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F1" w:rsidRDefault="00944908">
      <w:pPr>
        <w:pStyle w:val="a4"/>
      </w:pPr>
      <w:r>
        <w:fldChar w:fldCharType="begin"/>
      </w:r>
      <w:r>
        <w:instrText xml:space="preserve"> HYPERLINK "http://blanker.ru/doc/dogovor-kollektiviy" \h </w:instrText>
      </w:r>
      <w:r>
        <w:fldChar w:fldCharType="separate"/>
      </w:r>
      <w:r>
        <w:t>КОЛЛЕКТИВНЫЙ</w:t>
      </w:r>
      <w:r>
        <w:rPr>
          <w:spacing w:val="-6"/>
        </w:rPr>
        <w:t xml:space="preserve"> </w:t>
      </w:r>
      <w:r>
        <w:rPr>
          <w:spacing w:val="-2"/>
        </w:rPr>
        <w:t>ДОГОВОР</w:t>
      </w:r>
      <w:r>
        <w:rPr>
          <w:spacing w:val="-2"/>
        </w:rPr>
        <w:fldChar w:fldCharType="end"/>
      </w:r>
    </w:p>
    <w:p w:rsidR="009B13F1" w:rsidRDefault="00944908">
      <w:pPr>
        <w:pStyle w:val="a3"/>
        <w:spacing w:before="44"/>
        <w:ind w:left="140" w:firstLine="0"/>
        <w:jc w:val="left"/>
      </w:pPr>
      <w:r>
        <w:t>Профессиональная</w:t>
      </w:r>
      <w:r>
        <w:rPr>
          <w:spacing w:val="-8"/>
        </w:rPr>
        <w:t xml:space="preserve"> </w:t>
      </w:r>
      <w:r>
        <w:t>Духовная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Исламская</w:t>
      </w:r>
      <w:r>
        <w:rPr>
          <w:spacing w:val="-6"/>
        </w:rPr>
        <w:t xml:space="preserve"> </w:t>
      </w:r>
      <w:r>
        <w:t>Религиозная</w:t>
      </w:r>
      <w:r>
        <w:rPr>
          <w:spacing w:val="-8"/>
        </w:rPr>
        <w:t xml:space="preserve"> </w:t>
      </w:r>
      <w:r>
        <w:rPr>
          <w:spacing w:val="-2"/>
        </w:rPr>
        <w:t>Организация</w:t>
      </w:r>
    </w:p>
    <w:p w:rsidR="009B13F1" w:rsidRDefault="00944908" w:rsidP="00944908">
      <w:pPr>
        <w:pStyle w:val="a3"/>
        <w:spacing w:before="21"/>
        <w:ind w:left="140" w:firstLine="0"/>
        <w:jc w:val="left"/>
      </w:pPr>
      <w:r>
        <w:t>«</w:t>
      </w:r>
      <w:proofErr w:type="spellStart"/>
      <w:r>
        <w:t>Дышне-Веденское</w:t>
      </w:r>
      <w:proofErr w:type="spellEnd"/>
      <w:r>
        <w:rPr>
          <w:spacing w:val="-6"/>
        </w:rPr>
        <w:t xml:space="preserve"> </w:t>
      </w:r>
      <w:r>
        <w:t>Исламское</w:t>
      </w:r>
      <w:r>
        <w:rPr>
          <w:spacing w:val="-4"/>
        </w:rPr>
        <w:t xml:space="preserve"> </w:t>
      </w:r>
      <w:r>
        <w:t>Медресе</w:t>
      </w:r>
      <w:r>
        <w:rPr>
          <w:spacing w:val="-4"/>
        </w:rPr>
        <w:t xml:space="preserve"> </w:t>
      </w:r>
      <w:r>
        <w:t>имени</w:t>
      </w:r>
      <w:r>
        <w:rPr>
          <w:spacing w:val="-2"/>
        </w:rPr>
        <w:t xml:space="preserve"> </w:t>
      </w:r>
      <w:proofErr w:type="gramStart"/>
      <w:r>
        <w:t>Од-Шейха</w:t>
      </w:r>
      <w:proofErr w:type="gramEnd"/>
      <w:r>
        <w:rPr>
          <w:spacing w:val="-2"/>
        </w:rPr>
        <w:t>»</w:t>
      </w:r>
    </w:p>
    <w:p w:rsidR="009B13F1" w:rsidRDefault="009B13F1">
      <w:pPr>
        <w:pStyle w:val="a3"/>
        <w:spacing w:before="79"/>
        <w:ind w:left="0" w:firstLine="0"/>
        <w:jc w:val="left"/>
      </w:pPr>
    </w:p>
    <w:p w:rsidR="009B13F1" w:rsidRDefault="00944908">
      <w:pPr>
        <w:pStyle w:val="a5"/>
        <w:numPr>
          <w:ilvl w:val="0"/>
          <w:numId w:val="3"/>
        </w:numPr>
        <w:tabs>
          <w:tab w:val="left" w:pos="3700"/>
        </w:tabs>
        <w:spacing w:before="1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9B13F1" w:rsidRDefault="009B13F1">
      <w:pPr>
        <w:pStyle w:val="a3"/>
        <w:spacing w:before="67"/>
        <w:ind w:left="0" w:firstLine="0"/>
        <w:jc w:val="left"/>
      </w:pPr>
    </w:p>
    <w:p w:rsidR="009B13F1" w:rsidRDefault="00944908" w:rsidP="00944908">
      <w:pPr>
        <w:pStyle w:val="a5"/>
        <w:numPr>
          <w:ilvl w:val="1"/>
          <w:numId w:val="3"/>
        </w:numPr>
        <w:tabs>
          <w:tab w:val="left" w:pos="960"/>
        </w:tabs>
        <w:spacing w:before="0" w:line="268" w:lineRule="auto"/>
        <w:ind w:right="129" w:firstLine="300"/>
        <w:jc w:val="both"/>
        <w:rPr>
          <w:sz w:val="24"/>
        </w:rPr>
      </w:pPr>
      <w:r>
        <w:rPr>
          <w:sz w:val="24"/>
        </w:rPr>
        <w:t>Сторонами настоящего коллективного договора являются Профессиональная Духовная Образовательная Исламская Религиозная Организация «</w:t>
      </w:r>
      <w:proofErr w:type="spellStart"/>
      <w:r>
        <w:t>Дышне-Веденское</w:t>
      </w:r>
      <w:proofErr w:type="spellEnd"/>
      <w:r>
        <w:rPr>
          <w:spacing w:val="-6"/>
        </w:rPr>
        <w:t xml:space="preserve"> </w:t>
      </w:r>
      <w:r>
        <w:t>Исламское</w:t>
      </w:r>
      <w:r>
        <w:rPr>
          <w:spacing w:val="-4"/>
        </w:rPr>
        <w:t xml:space="preserve"> </w:t>
      </w:r>
      <w:r>
        <w:t>Медресе</w:t>
      </w:r>
      <w:r>
        <w:rPr>
          <w:spacing w:val="-4"/>
        </w:rPr>
        <w:t xml:space="preserve"> </w:t>
      </w:r>
      <w:r>
        <w:t>имени</w:t>
      </w:r>
      <w:r>
        <w:rPr>
          <w:spacing w:val="-2"/>
        </w:rPr>
        <w:t xml:space="preserve"> </w:t>
      </w:r>
      <w:proofErr w:type="gramStart"/>
      <w:r>
        <w:t>Од-Шейха</w:t>
      </w:r>
      <w:proofErr w:type="gramEnd"/>
      <w:r>
        <w:rPr>
          <w:sz w:val="24"/>
        </w:rPr>
        <w:t>»</w:t>
      </w:r>
      <w:r>
        <w:rPr>
          <w:b/>
          <w:sz w:val="24"/>
        </w:rPr>
        <w:t>»,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именуемая далее "Работодатель",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лице директора </w:t>
      </w:r>
      <w:proofErr w:type="spellStart"/>
      <w:r>
        <w:rPr>
          <w:sz w:val="24"/>
        </w:rPr>
        <w:t>Сабирова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Мохмада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Рамазановича</w:t>
      </w:r>
      <w:proofErr w:type="spellEnd"/>
      <w:r>
        <w:rPr>
          <w:spacing w:val="70"/>
          <w:sz w:val="24"/>
        </w:rPr>
        <w:t xml:space="preserve">  </w:t>
      </w:r>
      <w:r>
        <w:rPr>
          <w:sz w:val="24"/>
        </w:rPr>
        <w:t>и</w:t>
      </w:r>
      <w:r>
        <w:rPr>
          <w:spacing w:val="71"/>
          <w:sz w:val="24"/>
        </w:rPr>
        <w:t xml:space="preserve">  </w:t>
      </w:r>
      <w:r>
        <w:rPr>
          <w:sz w:val="24"/>
        </w:rPr>
        <w:t>работники</w:t>
      </w:r>
      <w:r>
        <w:rPr>
          <w:spacing w:val="71"/>
          <w:sz w:val="24"/>
        </w:rPr>
        <w:t xml:space="preserve">  </w:t>
      </w:r>
      <w:r>
        <w:rPr>
          <w:sz w:val="24"/>
        </w:rPr>
        <w:t>организации,</w:t>
      </w:r>
      <w:r>
        <w:rPr>
          <w:spacing w:val="70"/>
          <w:sz w:val="24"/>
        </w:rPr>
        <w:t xml:space="preserve">  </w:t>
      </w:r>
      <w:r>
        <w:rPr>
          <w:sz w:val="24"/>
        </w:rPr>
        <w:t>именуемые</w:t>
      </w:r>
      <w:r>
        <w:rPr>
          <w:spacing w:val="70"/>
          <w:sz w:val="24"/>
        </w:rPr>
        <w:t xml:space="preserve">  </w:t>
      </w:r>
      <w:r>
        <w:rPr>
          <w:sz w:val="24"/>
        </w:rPr>
        <w:t>далее</w:t>
      </w:r>
    </w:p>
    <w:p w:rsidR="009B13F1" w:rsidRDefault="00944908">
      <w:pPr>
        <w:pStyle w:val="a3"/>
        <w:spacing w:before="2"/>
        <w:ind w:firstLine="0"/>
        <w:jc w:val="left"/>
      </w:pPr>
      <w:r>
        <w:rPr>
          <w:spacing w:val="-2"/>
        </w:rPr>
        <w:t>«работниками».</w:t>
      </w:r>
    </w:p>
    <w:p w:rsidR="009B13F1" w:rsidRDefault="00944908">
      <w:pPr>
        <w:pStyle w:val="a3"/>
        <w:spacing w:before="46" w:line="268" w:lineRule="auto"/>
        <w:ind w:right="130"/>
      </w:pPr>
      <w:r>
        <w:t>Настоящий коллективный договор является правовым актом, регулирующим социально-трудовые и иные аналогичные отношения в организации.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082"/>
        </w:tabs>
        <w:spacing w:line="268" w:lineRule="auto"/>
        <w:ind w:right="134" w:firstLine="532"/>
        <w:jc w:val="both"/>
        <w:rPr>
          <w:sz w:val="24"/>
        </w:rPr>
      </w:pPr>
      <w:r>
        <w:rPr>
          <w:sz w:val="24"/>
        </w:rPr>
        <w:t>Предметом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 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</w:t>
      </w:r>
      <w:r>
        <w:rPr>
          <w:sz w:val="24"/>
        </w:rPr>
        <w:t>нительные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 сравнению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оплаты,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7"/>
          <w:sz w:val="24"/>
        </w:rPr>
        <w:t xml:space="preserve"> </w:t>
      </w:r>
      <w:r>
        <w:rPr>
          <w:sz w:val="24"/>
        </w:rPr>
        <w:t>и льготы, предоставляемые Работодателем, а также некоторые иные вопросы.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219"/>
        </w:tabs>
        <w:spacing w:before="11" w:line="268" w:lineRule="auto"/>
        <w:ind w:right="138" w:firstLine="532"/>
        <w:jc w:val="both"/>
        <w:rPr>
          <w:sz w:val="24"/>
        </w:rPr>
      </w:pPr>
      <w:r>
        <w:rPr>
          <w:sz w:val="24"/>
        </w:rPr>
        <w:t>Действие настоящего коллективного договора распространяется на всех работников организации.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084"/>
        </w:tabs>
        <w:spacing w:line="268" w:lineRule="auto"/>
        <w:ind w:right="135" w:firstLine="532"/>
        <w:jc w:val="both"/>
        <w:rPr>
          <w:sz w:val="24"/>
        </w:rPr>
      </w:pPr>
      <w:r>
        <w:rPr>
          <w:sz w:val="24"/>
        </w:rPr>
        <w:t>Настоящий коллективный договор заключен в соответствии с законодательством РФ. Трудовые договоры, заключаемые с работниками организации, не могут содержать условий,</w:t>
      </w:r>
      <w:r>
        <w:rPr>
          <w:sz w:val="24"/>
        </w:rPr>
        <w:t xml:space="preserve"> снижающих уровень прав и гарантий работников, установленный трудовым законодательством РФ и настоящим коллективным договором.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90"/>
        </w:tabs>
        <w:spacing w:before="15" w:line="268" w:lineRule="auto"/>
        <w:ind w:right="134" w:firstLine="532"/>
        <w:jc w:val="both"/>
        <w:rPr>
          <w:sz w:val="24"/>
        </w:rPr>
      </w:pPr>
      <w:r>
        <w:rPr>
          <w:sz w:val="24"/>
        </w:rPr>
        <w:t>Во исполнение настоящего коллективного договора в организации могут приниматься локальные нормативные акты, содержащие нормы труд</w:t>
      </w:r>
      <w:r>
        <w:rPr>
          <w:sz w:val="24"/>
        </w:rPr>
        <w:t>ового права, с учетом мнения Представителя работников. Локальные нормативные акты не должны ухудшать положения работников по сравнению с трудовым законодательством РФ и настоящим коллективным договором.</w:t>
      </w:r>
    </w:p>
    <w:p w:rsidR="009B13F1" w:rsidRDefault="009B13F1">
      <w:pPr>
        <w:pStyle w:val="a3"/>
        <w:spacing w:before="52"/>
        <w:ind w:left="0" w:firstLine="0"/>
        <w:jc w:val="left"/>
      </w:pPr>
    </w:p>
    <w:p w:rsidR="009B13F1" w:rsidRDefault="00944908">
      <w:pPr>
        <w:pStyle w:val="a5"/>
        <w:numPr>
          <w:ilvl w:val="0"/>
          <w:numId w:val="3"/>
        </w:numPr>
        <w:tabs>
          <w:tab w:val="left" w:pos="1033"/>
        </w:tabs>
        <w:spacing w:before="1"/>
        <w:ind w:left="1033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ДОГОВОР.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ЗАНЯТОСТИ.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ПЕРЕОБУЧЕНИ</w:t>
      </w:r>
      <w:r>
        <w:rPr>
          <w:spacing w:val="-2"/>
          <w:sz w:val="24"/>
        </w:rPr>
        <w:t>Е</w:t>
      </w:r>
    </w:p>
    <w:p w:rsidR="009B13F1" w:rsidRDefault="009B13F1">
      <w:pPr>
        <w:pStyle w:val="a3"/>
        <w:spacing w:before="62"/>
        <w:ind w:left="0" w:firstLine="0"/>
        <w:jc w:val="left"/>
      </w:pPr>
    </w:p>
    <w:p w:rsidR="009B13F1" w:rsidRDefault="00944908">
      <w:pPr>
        <w:pStyle w:val="a5"/>
        <w:numPr>
          <w:ilvl w:val="1"/>
          <w:numId w:val="3"/>
        </w:numPr>
        <w:tabs>
          <w:tab w:val="left" w:pos="1113"/>
        </w:tabs>
        <w:spacing w:before="0" w:line="268" w:lineRule="auto"/>
        <w:ind w:right="129" w:firstLine="532"/>
        <w:jc w:val="both"/>
        <w:rPr>
          <w:sz w:val="24"/>
        </w:rPr>
      </w:pPr>
      <w:r>
        <w:rPr>
          <w:sz w:val="24"/>
        </w:rPr>
        <w:t>Трудовые отношения при поступлении на работу в организацию оформляются заключением письменного трудового 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на неопределенный срок. Срочный трудовой договор заключается в случаях, когда трудовые отношения не могут быть установлены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неопределенны</w:t>
      </w:r>
      <w:r>
        <w:rPr>
          <w:sz w:val="24"/>
        </w:rPr>
        <w:t>й</w:t>
      </w:r>
      <w:r>
        <w:rPr>
          <w:spacing w:val="-11"/>
          <w:sz w:val="24"/>
        </w:rPr>
        <w:t xml:space="preserve"> </w:t>
      </w:r>
      <w:r>
        <w:rPr>
          <w:sz w:val="24"/>
        </w:rPr>
        <w:t>срок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 ее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РФ.</w:t>
      </w:r>
      <w:r>
        <w:rPr>
          <w:spacing w:val="-11"/>
          <w:sz w:val="24"/>
        </w:rPr>
        <w:t xml:space="preserve"> </w:t>
      </w:r>
      <w:r>
        <w:rPr>
          <w:sz w:val="24"/>
        </w:rPr>
        <w:t>Срочный трудовой договор может быть заключен при 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 в организации по основаниям, предусмотренным статьей 59 Трудового кодекса РФ.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49"/>
        </w:tabs>
        <w:spacing w:before="14" w:line="268" w:lineRule="auto"/>
        <w:ind w:right="136" w:firstLine="532"/>
        <w:jc w:val="both"/>
        <w:rPr>
          <w:sz w:val="24"/>
        </w:rPr>
      </w:pPr>
      <w:r>
        <w:rPr>
          <w:sz w:val="24"/>
        </w:rPr>
        <w:t>В трудовом договоре, заключаемом с работником, могут предусматриваться условия об испытании, о неразглашении им охраняемой законом тайны, об обязанности работника отработа</w:t>
      </w:r>
      <w:r>
        <w:rPr>
          <w:sz w:val="24"/>
        </w:rPr>
        <w:t>ть после обучения не менее установленного договором срока, если обучение производилось за счет средств Работодателя.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073"/>
        </w:tabs>
        <w:spacing w:before="14" w:line="268" w:lineRule="auto"/>
        <w:ind w:right="131" w:firstLine="532"/>
        <w:jc w:val="both"/>
        <w:rPr>
          <w:sz w:val="24"/>
        </w:rPr>
      </w:pPr>
      <w:r>
        <w:rPr>
          <w:sz w:val="24"/>
        </w:rPr>
        <w:t>Помимо</w:t>
      </w:r>
      <w:r>
        <w:rPr>
          <w:spacing w:val="-9"/>
          <w:sz w:val="24"/>
        </w:rPr>
        <w:t xml:space="preserve"> </w:t>
      </w:r>
      <w:r>
        <w:rPr>
          <w:sz w:val="24"/>
        </w:rPr>
        <w:t>лиц,</w:t>
      </w:r>
      <w:r>
        <w:rPr>
          <w:spacing w:val="-9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-10"/>
          <w:sz w:val="24"/>
        </w:rPr>
        <w:t xml:space="preserve"> </w:t>
      </w:r>
      <w:r>
        <w:rPr>
          <w:sz w:val="24"/>
        </w:rPr>
        <w:t>70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0"/>
          <w:sz w:val="24"/>
        </w:rPr>
        <w:t xml:space="preserve"> </w:t>
      </w:r>
      <w:r>
        <w:rPr>
          <w:sz w:val="24"/>
        </w:rPr>
        <w:t>РФ,</w:t>
      </w:r>
      <w:r>
        <w:rPr>
          <w:spacing w:val="-9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приеме на работу не устанавливается для лиц, имеющих опыт работы в должности, по которой осуществляется зачисление в штат организации, более пяти лет.</w:t>
      </w:r>
    </w:p>
    <w:p w:rsidR="009B13F1" w:rsidRDefault="009B13F1">
      <w:pPr>
        <w:pStyle w:val="a5"/>
        <w:spacing w:line="268" w:lineRule="auto"/>
        <w:rPr>
          <w:sz w:val="24"/>
        </w:rPr>
        <w:sectPr w:rsidR="009B13F1">
          <w:type w:val="continuous"/>
          <w:pgSz w:w="11910" w:h="16840"/>
          <w:pgMar w:top="1460" w:right="708" w:bottom="280" w:left="1559" w:header="720" w:footer="720" w:gutter="0"/>
          <w:cols w:space="720"/>
        </w:sectPr>
      </w:pPr>
    </w:p>
    <w:p w:rsidR="009B13F1" w:rsidRDefault="00944908">
      <w:pPr>
        <w:pStyle w:val="a5"/>
        <w:numPr>
          <w:ilvl w:val="1"/>
          <w:numId w:val="3"/>
        </w:numPr>
        <w:tabs>
          <w:tab w:val="left" w:pos="1073"/>
        </w:tabs>
        <w:spacing w:before="74" w:line="268" w:lineRule="auto"/>
        <w:ind w:right="134" w:firstLine="532"/>
        <w:jc w:val="both"/>
        <w:rPr>
          <w:sz w:val="24"/>
        </w:rPr>
      </w:pPr>
      <w:r>
        <w:rPr>
          <w:sz w:val="24"/>
        </w:rPr>
        <w:lastRenderedPageBreak/>
        <w:t>Работодатель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трудового договора. Раб</w:t>
      </w:r>
      <w:r>
        <w:rPr>
          <w:sz w:val="24"/>
        </w:rPr>
        <w:t>отодатель не вправе требовать от работников выполнения работы, не обусловленной трудовым договором.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073"/>
        </w:tabs>
        <w:spacing w:before="12" w:line="268" w:lineRule="auto"/>
        <w:ind w:right="130" w:firstLine="532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должностью,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профессией,</w:t>
      </w:r>
      <w:r>
        <w:rPr>
          <w:spacing w:val="-14"/>
          <w:sz w:val="24"/>
        </w:rPr>
        <w:t xml:space="preserve"> </w:t>
      </w:r>
      <w:r>
        <w:rPr>
          <w:sz w:val="24"/>
        </w:rPr>
        <w:t>квалификацией.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работе, но не ниже среднего заработка по прежней работе, с соблюдением тр</w:t>
      </w:r>
      <w:r>
        <w:rPr>
          <w:sz w:val="24"/>
        </w:rPr>
        <w:t>ебований 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переведен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 противопоказанную ему по состоянию здоровья.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35"/>
        </w:tabs>
        <w:spacing w:before="15" w:line="268" w:lineRule="auto"/>
        <w:ind w:right="131" w:firstLine="532"/>
        <w:jc w:val="both"/>
        <w:rPr>
          <w:sz w:val="24"/>
        </w:rPr>
      </w:pPr>
      <w:r>
        <w:rPr>
          <w:sz w:val="24"/>
        </w:rPr>
        <w:t>Работники имеют право на профессиональную подготовку, переподготовку и повышение квалификации, включая обучение новым профессия</w:t>
      </w:r>
      <w:r>
        <w:rPr>
          <w:sz w:val="24"/>
        </w:rPr>
        <w:t>м и специальностям. Указанное право реализуется путем заключения дополнительного договора между работником и Работодателем.</w:t>
      </w:r>
    </w:p>
    <w:p w:rsidR="009B13F1" w:rsidRDefault="00944908">
      <w:pPr>
        <w:pStyle w:val="a3"/>
        <w:spacing w:before="12" w:line="268" w:lineRule="auto"/>
        <w:ind w:right="131"/>
      </w:pPr>
      <w:r>
        <w:t xml:space="preserve">В случаях, предусмотренных законодательством РФ, Работодатель обязан проводить повышение квалификации работников, если это является </w:t>
      </w:r>
      <w:r>
        <w:t>условием выполнения работниками определенных видов деятельности. Работникам, проходящим профессиональную подготовку, Работодатель создает необходимые условия для совмещения работы с обучением и предоставляет гарантии, установленные законодательством РФ.</w:t>
      </w:r>
    </w:p>
    <w:p w:rsidR="009B13F1" w:rsidRDefault="009B13F1">
      <w:pPr>
        <w:pStyle w:val="a3"/>
        <w:spacing w:before="56"/>
        <w:ind w:left="0" w:firstLine="0"/>
        <w:jc w:val="left"/>
      </w:pPr>
    </w:p>
    <w:p w:rsidR="009B13F1" w:rsidRDefault="00944908">
      <w:pPr>
        <w:pStyle w:val="a5"/>
        <w:numPr>
          <w:ilvl w:val="0"/>
          <w:numId w:val="3"/>
        </w:numPr>
        <w:tabs>
          <w:tab w:val="left" w:pos="2665"/>
        </w:tabs>
        <w:spacing w:before="0"/>
        <w:ind w:left="2665" w:hanging="244"/>
        <w:jc w:val="left"/>
        <w:rPr>
          <w:sz w:val="24"/>
        </w:rPr>
      </w:pPr>
      <w:r>
        <w:rPr>
          <w:sz w:val="24"/>
        </w:rPr>
        <w:t>У</w:t>
      </w:r>
      <w:r>
        <w:rPr>
          <w:sz w:val="24"/>
        </w:rPr>
        <w:t>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ВЫСВОБОЖДЕНИЯ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РАБОТНИКОВ</w:t>
      </w:r>
    </w:p>
    <w:p w:rsidR="009B13F1" w:rsidRDefault="009B13F1">
      <w:pPr>
        <w:pStyle w:val="a3"/>
        <w:spacing w:before="84"/>
        <w:ind w:left="0" w:firstLine="0"/>
        <w:jc w:val="left"/>
      </w:pPr>
    </w:p>
    <w:p w:rsidR="009B13F1" w:rsidRDefault="00944908">
      <w:pPr>
        <w:pStyle w:val="a5"/>
        <w:numPr>
          <w:ilvl w:val="1"/>
          <w:numId w:val="3"/>
        </w:numPr>
        <w:tabs>
          <w:tab w:val="left" w:pos="1162"/>
        </w:tabs>
        <w:spacing w:before="1"/>
        <w:ind w:left="1162" w:hanging="420"/>
        <w:jc w:val="both"/>
        <w:rPr>
          <w:sz w:val="24"/>
        </w:rPr>
      </w:pPr>
      <w:r>
        <w:rPr>
          <w:sz w:val="24"/>
        </w:rPr>
        <w:t>Основаниями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9B13F1" w:rsidRDefault="00944908">
      <w:pPr>
        <w:pStyle w:val="a5"/>
        <w:numPr>
          <w:ilvl w:val="0"/>
          <w:numId w:val="2"/>
        </w:numPr>
        <w:tabs>
          <w:tab w:val="left" w:pos="1556"/>
        </w:tabs>
        <w:spacing w:before="45"/>
        <w:ind w:hanging="883"/>
        <w:jc w:val="both"/>
        <w:rPr>
          <w:sz w:val="24"/>
        </w:rPr>
      </w:pPr>
      <w:r>
        <w:rPr>
          <w:sz w:val="24"/>
        </w:rPr>
        <w:t>соглашение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сторон;</w:t>
      </w:r>
    </w:p>
    <w:p w:rsidR="009B13F1" w:rsidRDefault="00944908">
      <w:pPr>
        <w:pStyle w:val="a5"/>
        <w:numPr>
          <w:ilvl w:val="0"/>
          <w:numId w:val="2"/>
        </w:numPr>
        <w:tabs>
          <w:tab w:val="left" w:pos="1556"/>
        </w:tabs>
        <w:spacing w:before="46" w:line="268" w:lineRule="auto"/>
        <w:ind w:left="140" w:right="131" w:firstLine="532"/>
        <w:jc w:val="both"/>
        <w:rPr>
          <w:sz w:val="24"/>
        </w:rPr>
      </w:pPr>
      <w:r>
        <w:rPr>
          <w:sz w:val="24"/>
        </w:rPr>
        <w:t xml:space="preserve">истечение срока трудового договора, за исключением случаев, когда трудовые отношения фактически продолжаются и ни одна из сторон не потребовала их </w:t>
      </w:r>
      <w:r>
        <w:rPr>
          <w:spacing w:val="-2"/>
          <w:sz w:val="24"/>
        </w:rPr>
        <w:t>прекращения;</w:t>
      </w:r>
    </w:p>
    <w:p w:rsidR="009B13F1" w:rsidRDefault="00944908">
      <w:pPr>
        <w:pStyle w:val="a5"/>
        <w:numPr>
          <w:ilvl w:val="0"/>
          <w:numId w:val="2"/>
        </w:numPr>
        <w:tabs>
          <w:tab w:val="left" w:pos="1556"/>
        </w:tabs>
        <w:ind w:hanging="883"/>
        <w:jc w:val="both"/>
        <w:rPr>
          <w:sz w:val="24"/>
        </w:rPr>
      </w:pPr>
      <w:r>
        <w:rPr>
          <w:sz w:val="24"/>
        </w:rPr>
        <w:t>расторжение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9B13F1" w:rsidRDefault="00944908">
      <w:pPr>
        <w:pStyle w:val="a5"/>
        <w:numPr>
          <w:ilvl w:val="0"/>
          <w:numId w:val="2"/>
        </w:numPr>
        <w:tabs>
          <w:tab w:val="left" w:pos="1556"/>
        </w:tabs>
        <w:spacing w:before="46"/>
        <w:ind w:hanging="883"/>
        <w:jc w:val="both"/>
        <w:rPr>
          <w:sz w:val="24"/>
        </w:rPr>
      </w:pPr>
      <w:r>
        <w:rPr>
          <w:sz w:val="24"/>
        </w:rPr>
        <w:t>расторжение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Работодателя;</w:t>
      </w:r>
    </w:p>
    <w:p w:rsidR="009B13F1" w:rsidRDefault="00944908">
      <w:pPr>
        <w:pStyle w:val="a5"/>
        <w:numPr>
          <w:ilvl w:val="0"/>
          <w:numId w:val="2"/>
        </w:numPr>
        <w:tabs>
          <w:tab w:val="left" w:pos="1556"/>
        </w:tabs>
        <w:spacing w:before="46" w:line="268" w:lineRule="auto"/>
        <w:ind w:left="140" w:right="135" w:firstLine="532"/>
        <w:jc w:val="both"/>
        <w:rPr>
          <w:sz w:val="24"/>
        </w:rPr>
      </w:pPr>
      <w:r>
        <w:rPr>
          <w:sz w:val="24"/>
        </w:rPr>
        <w:t>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9B13F1" w:rsidRDefault="00944908">
      <w:pPr>
        <w:pStyle w:val="a5"/>
        <w:numPr>
          <w:ilvl w:val="0"/>
          <w:numId w:val="2"/>
        </w:numPr>
        <w:tabs>
          <w:tab w:val="left" w:pos="1556"/>
        </w:tabs>
        <w:spacing w:before="11" w:line="268" w:lineRule="auto"/>
        <w:ind w:left="140" w:right="131" w:firstLine="532"/>
        <w:jc w:val="both"/>
        <w:rPr>
          <w:sz w:val="24"/>
        </w:rPr>
      </w:pPr>
      <w:r>
        <w:rPr>
          <w:sz w:val="24"/>
        </w:rPr>
        <w:t xml:space="preserve">отказ работника от продолжения работы в связи со сменой собственника имущества организации, изменением подведомственности организации либо ее </w:t>
      </w:r>
      <w:r>
        <w:rPr>
          <w:spacing w:val="-2"/>
          <w:sz w:val="24"/>
        </w:rPr>
        <w:t>реорганизацией;</w:t>
      </w:r>
    </w:p>
    <w:p w:rsidR="009B13F1" w:rsidRDefault="00944908">
      <w:pPr>
        <w:pStyle w:val="a5"/>
        <w:numPr>
          <w:ilvl w:val="0"/>
          <w:numId w:val="2"/>
        </w:numPr>
        <w:tabs>
          <w:tab w:val="left" w:pos="1556"/>
        </w:tabs>
        <w:spacing w:line="268" w:lineRule="auto"/>
        <w:ind w:left="140" w:right="136" w:firstLine="532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существенных условий трудового договора;</w:t>
      </w:r>
    </w:p>
    <w:p w:rsidR="009B13F1" w:rsidRDefault="00944908">
      <w:pPr>
        <w:pStyle w:val="a5"/>
        <w:numPr>
          <w:ilvl w:val="0"/>
          <w:numId w:val="2"/>
        </w:numPr>
        <w:tabs>
          <w:tab w:val="left" w:pos="1556"/>
        </w:tabs>
        <w:spacing w:line="268" w:lineRule="auto"/>
        <w:ind w:left="140" w:right="133" w:firstLine="532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 в соответствии с медицинским заключением</w:t>
      </w:r>
      <w:proofErr w:type="gramEnd"/>
      <w:r>
        <w:rPr>
          <w:sz w:val="24"/>
        </w:rPr>
        <w:t>;</w:t>
      </w:r>
    </w:p>
    <w:p w:rsidR="009B13F1" w:rsidRDefault="00944908">
      <w:pPr>
        <w:pStyle w:val="a5"/>
        <w:numPr>
          <w:ilvl w:val="0"/>
          <w:numId w:val="2"/>
        </w:numPr>
        <w:tabs>
          <w:tab w:val="left" w:pos="1556"/>
        </w:tabs>
        <w:spacing w:line="268" w:lineRule="auto"/>
        <w:ind w:left="140" w:right="138" w:firstLine="532"/>
        <w:jc w:val="both"/>
        <w:rPr>
          <w:sz w:val="24"/>
        </w:rPr>
      </w:pPr>
      <w:r>
        <w:rPr>
          <w:sz w:val="24"/>
        </w:rPr>
        <w:t xml:space="preserve">отказ работника от перевода в связи с перемещением Работодателя в другую </w:t>
      </w:r>
      <w:r>
        <w:rPr>
          <w:spacing w:val="-2"/>
          <w:sz w:val="24"/>
        </w:rPr>
        <w:t>местность;</w:t>
      </w:r>
    </w:p>
    <w:p w:rsidR="009B13F1" w:rsidRDefault="00944908">
      <w:pPr>
        <w:pStyle w:val="a5"/>
        <w:numPr>
          <w:ilvl w:val="0"/>
          <w:numId w:val="2"/>
        </w:numPr>
        <w:tabs>
          <w:tab w:val="left" w:pos="1555"/>
        </w:tabs>
        <w:spacing w:before="11"/>
        <w:ind w:left="1555" w:hanging="882"/>
        <w:jc w:val="both"/>
        <w:rPr>
          <w:sz w:val="24"/>
        </w:rPr>
      </w:pPr>
      <w:r>
        <w:rPr>
          <w:sz w:val="24"/>
        </w:rPr>
        <w:t>обстоятельства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зависящие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воли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сторон;</w:t>
      </w:r>
    </w:p>
    <w:p w:rsidR="009B13F1" w:rsidRDefault="00944908">
      <w:pPr>
        <w:pStyle w:val="a5"/>
        <w:numPr>
          <w:ilvl w:val="0"/>
          <w:numId w:val="2"/>
        </w:numPr>
        <w:tabs>
          <w:tab w:val="left" w:pos="1554"/>
        </w:tabs>
        <w:spacing w:before="46" w:line="268" w:lineRule="auto"/>
        <w:ind w:left="140" w:right="135" w:firstLine="532"/>
        <w:jc w:val="both"/>
        <w:rPr>
          <w:sz w:val="24"/>
        </w:rPr>
      </w:pPr>
      <w:r>
        <w:rPr>
          <w:sz w:val="24"/>
        </w:rPr>
        <w:t>нарушение установленных законодательством РФ правил заключения трудового договора, если это нарушение исключает возможность продолжения работы.</w:t>
      </w:r>
    </w:p>
    <w:p w:rsidR="009B13F1" w:rsidRDefault="00944908">
      <w:pPr>
        <w:pStyle w:val="a3"/>
        <w:ind w:left="682" w:firstLine="0"/>
      </w:pPr>
      <w:r>
        <w:t>Во</w:t>
      </w:r>
      <w:r>
        <w:rPr>
          <w:spacing w:val="-5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случаях днем</w:t>
      </w:r>
      <w:r>
        <w:rPr>
          <w:spacing w:val="-2"/>
        </w:rPr>
        <w:t xml:space="preserve"> </w:t>
      </w:r>
      <w:r>
        <w:t>увольнения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последний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работы.</w:t>
      </w:r>
    </w:p>
    <w:p w:rsidR="009B13F1" w:rsidRDefault="009B13F1">
      <w:pPr>
        <w:pStyle w:val="a3"/>
        <w:sectPr w:rsidR="009B13F1">
          <w:pgSz w:w="11910" w:h="16840"/>
          <w:pgMar w:top="1080" w:right="708" w:bottom="280" w:left="1559" w:header="720" w:footer="720" w:gutter="0"/>
          <w:cols w:space="720"/>
        </w:sectPr>
      </w:pPr>
    </w:p>
    <w:p w:rsidR="009B13F1" w:rsidRDefault="00944908">
      <w:pPr>
        <w:pStyle w:val="a5"/>
        <w:numPr>
          <w:ilvl w:val="1"/>
          <w:numId w:val="3"/>
        </w:numPr>
        <w:tabs>
          <w:tab w:val="left" w:pos="2263"/>
        </w:tabs>
        <w:spacing w:before="74" w:line="268" w:lineRule="auto"/>
        <w:ind w:left="860" w:right="135" w:firstLine="532"/>
        <w:jc w:val="both"/>
        <w:rPr>
          <w:sz w:val="24"/>
        </w:rPr>
      </w:pPr>
      <w:r>
        <w:rPr>
          <w:sz w:val="24"/>
        </w:rPr>
        <w:lastRenderedPageBreak/>
        <w:t xml:space="preserve">Работодатель обязуется заблаговременно,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за 3 месяца, представлять в профком проекты приказов о сокращении численности и штата, планы </w:t>
      </w:r>
      <w:r>
        <w:rPr>
          <w:sz w:val="24"/>
        </w:rPr>
        <w:t>графики высвобождения работников с разбивкой по месяцам, список сокращаемых должностей и работ</w:t>
      </w:r>
      <w:r>
        <w:rPr>
          <w:sz w:val="24"/>
        </w:rPr>
        <w:t>ников, перечень вакансий, предполагаемые варианты трудоустройства.</w:t>
      </w:r>
    </w:p>
    <w:p w:rsidR="009B13F1" w:rsidRDefault="00944908">
      <w:pPr>
        <w:pStyle w:val="a3"/>
        <w:spacing w:line="268" w:lineRule="auto"/>
        <w:ind w:right="135"/>
      </w:pPr>
      <w:r>
        <w:t>О возможном массовом высвобождении работников информация в соответствующие профсоюзные органы, а также в службы занятости представляется не менее чем за три месяца. Стороны договорились, что применительно к данной организации высвобождение является массовы</w:t>
      </w:r>
      <w:r>
        <w:t>м, если сокращается 40 или более работников в течение 30</w:t>
      </w:r>
      <w:r>
        <w:rPr>
          <w:spacing w:val="40"/>
        </w:rPr>
        <w:t xml:space="preserve"> </w:t>
      </w:r>
      <w:r>
        <w:t xml:space="preserve">календарных </w:t>
      </w:r>
      <w:r>
        <w:rPr>
          <w:spacing w:val="-4"/>
        </w:rPr>
        <w:t>дней.</w:t>
      </w:r>
    </w:p>
    <w:p w:rsidR="009B13F1" w:rsidRDefault="00944908" w:rsidP="00944908">
      <w:pPr>
        <w:pStyle w:val="a5"/>
        <w:numPr>
          <w:ilvl w:val="1"/>
          <w:numId w:val="3"/>
        </w:numPr>
        <w:tabs>
          <w:tab w:val="left" w:pos="2263"/>
        </w:tabs>
        <w:spacing w:before="14" w:line="268" w:lineRule="auto"/>
        <w:ind w:left="860" w:right="129" w:firstLine="532"/>
        <w:jc w:val="left"/>
        <w:rPr>
          <w:sz w:val="24"/>
        </w:rPr>
      </w:pPr>
      <w:proofErr w:type="gramStart"/>
      <w:r>
        <w:rPr>
          <w:sz w:val="24"/>
        </w:rPr>
        <w:t>Преимущественное право на оставление на работе при сокращении численности или штата при равной производительности труда и квалификации имеют семейные - при наличии двух или более иж</w:t>
      </w:r>
      <w:r>
        <w:rPr>
          <w:sz w:val="24"/>
        </w:rPr>
        <w:t>дивенцев (нетрудоспособных членов семьи, находящихся на полном содержании работника или получающих от 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постоянным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 к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существованию);</w:t>
      </w:r>
      <w:r>
        <w:rPr>
          <w:spacing w:val="-12"/>
          <w:sz w:val="24"/>
        </w:rPr>
        <w:t xml:space="preserve"> </w:t>
      </w:r>
      <w:r>
        <w:rPr>
          <w:sz w:val="24"/>
        </w:rPr>
        <w:t>лица,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1"/>
          <w:sz w:val="24"/>
        </w:rPr>
        <w:t xml:space="preserve"> </w:t>
      </w:r>
      <w:r>
        <w:rPr>
          <w:sz w:val="24"/>
        </w:rPr>
        <w:t>нет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</w:t>
      </w:r>
      <w:r>
        <w:rPr>
          <w:sz w:val="24"/>
        </w:rPr>
        <w:t>ьным заработком;</w:t>
      </w:r>
      <w:proofErr w:type="gramEnd"/>
      <w:r>
        <w:rPr>
          <w:sz w:val="24"/>
        </w:rPr>
        <w:t xml:space="preserve"> работники, получившие в данной организации трудовое увечье или профессиональное заболевание; инвалиды Великой Отечественной войны и инвалиды боевых действий по защите Отечества; работники, повышающие квалификацию по направлению Работодател</w:t>
      </w:r>
      <w:r>
        <w:rPr>
          <w:sz w:val="24"/>
        </w:rPr>
        <w:t>я без отрыва от работы, а также следующие лица:</w:t>
      </w:r>
    </w:p>
    <w:p w:rsidR="009B13F1" w:rsidRDefault="00944908">
      <w:pPr>
        <w:pStyle w:val="a5"/>
        <w:numPr>
          <w:ilvl w:val="0"/>
          <w:numId w:val="1"/>
        </w:numPr>
        <w:tabs>
          <w:tab w:val="left" w:pos="846"/>
        </w:tabs>
        <w:spacing w:before="49"/>
        <w:ind w:left="846" w:hanging="164"/>
        <w:jc w:val="left"/>
        <w:rPr>
          <w:sz w:val="24"/>
        </w:rPr>
      </w:pPr>
      <w:proofErr w:type="gramStart"/>
      <w:r>
        <w:rPr>
          <w:sz w:val="24"/>
        </w:rPr>
        <w:t>пред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(за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пенсии);</w:t>
      </w:r>
    </w:p>
    <w:p w:rsidR="009B13F1" w:rsidRDefault="00944908">
      <w:pPr>
        <w:pStyle w:val="a5"/>
        <w:numPr>
          <w:ilvl w:val="0"/>
          <w:numId w:val="1"/>
        </w:numPr>
        <w:tabs>
          <w:tab w:val="left" w:pos="846"/>
        </w:tabs>
        <w:spacing w:before="46"/>
        <w:ind w:left="846" w:hanging="164"/>
        <w:jc w:val="left"/>
        <w:rPr>
          <w:sz w:val="24"/>
        </w:rPr>
      </w:pPr>
      <w:proofErr w:type="gramStart"/>
      <w:r>
        <w:rPr>
          <w:sz w:val="24"/>
        </w:rPr>
        <w:t>проработавшие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свыше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9B13F1" w:rsidRDefault="00944908">
      <w:pPr>
        <w:pStyle w:val="a5"/>
        <w:numPr>
          <w:ilvl w:val="0"/>
          <w:numId w:val="1"/>
        </w:numPr>
        <w:tabs>
          <w:tab w:val="left" w:pos="846"/>
        </w:tabs>
        <w:spacing w:before="46" w:line="268" w:lineRule="auto"/>
        <w:ind w:left="682" w:right="128" w:firstLine="0"/>
        <w:jc w:val="left"/>
        <w:rPr>
          <w:sz w:val="24"/>
        </w:rPr>
      </w:pPr>
      <w:r>
        <w:rPr>
          <w:sz w:val="24"/>
        </w:rPr>
        <w:t>одинокие матери, имеющие детей до 16-летнего возраста; - отцы, воспитывающие детей до 16-летнего возраста без матери.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2263"/>
        </w:tabs>
        <w:spacing w:line="268" w:lineRule="auto"/>
        <w:ind w:left="860" w:right="128" w:firstLine="532"/>
        <w:jc w:val="both"/>
        <w:rPr>
          <w:sz w:val="24"/>
        </w:rPr>
      </w:pPr>
      <w:r>
        <w:rPr>
          <w:sz w:val="24"/>
        </w:rPr>
        <w:t>Беременные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-10"/>
          <w:sz w:val="24"/>
        </w:rPr>
        <w:t xml:space="preserve"> </w:t>
      </w:r>
      <w:r>
        <w:rPr>
          <w:sz w:val="24"/>
        </w:rPr>
        <w:t>(и</w:t>
      </w:r>
      <w:r>
        <w:rPr>
          <w:spacing w:val="-10"/>
          <w:sz w:val="24"/>
        </w:rPr>
        <w:t xml:space="preserve"> </w:t>
      </w:r>
      <w:r>
        <w:rPr>
          <w:sz w:val="24"/>
        </w:rPr>
        <w:t>женщины,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трех лет, одинокие - при наличии ребенка до 14 лет или ребенка - инвалида до 18</w:t>
      </w:r>
      <w:r>
        <w:rPr>
          <w:sz w:val="24"/>
        </w:rPr>
        <w:t xml:space="preserve"> лет, а также несовершеннолетние) не могут быть уволены по инициативе Работодателя, кроме случаев ликвидации организации. Работодатель (или его правопреемник) обязуется принять меры по их трудоустройству в другой организации по прежней профессии, специальн</w:t>
      </w:r>
      <w:r>
        <w:rPr>
          <w:sz w:val="24"/>
        </w:rPr>
        <w:t>ости, квалификации, а при отсутствии такой возможности - трудоустроить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пожеланий увольняемого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основе данных, полученных от органов государственной службы занятости и с их </w:t>
      </w:r>
      <w:r>
        <w:rPr>
          <w:spacing w:val="-2"/>
          <w:sz w:val="24"/>
        </w:rPr>
        <w:t>помощью.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2263"/>
        </w:tabs>
        <w:spacing w:before="15" w:line="268" w:lineRule="auto"/>
        <w:ind w:left="860" w:right="130" w:firstLine="532"/>
        <w:jc w:val="both"/>
        <w:rPr>
          <w:sz w:val="24"/>
        </w:rPr>
      </w:pPr>
      <w:proofErr w:type="gramStart"/>
      <w:r>
        <w:rPr>
          <w:sz w:val="24"/>
        </w:rPr>
        <w:t>В случае реорганизации организации н</w:t>
      </w:r>
      <w:r>
        <w:rPr>
          <w:sz w:val="24"/>
        </w:rPr>
        <w:t>е допускать увольнения работников, имеющих трех и более детей, ребенка-инвалида, а также работников, которые являются родителями-одиночками;</w:t>
      </w:r>
      <w:proofErr w:type="gramEnd"/>
    </w:p>
    <w:p w:rsidR="009B13F1" w:rsidRDefault="00944908">
      <w:pPr>
        <w:pStyle w:val="a5"/>
        <w:numPr>
          <w:ilvl w:val="1"/>
          <w:numId w:val="3"/>
        </w:numPr>
        <w:tabs>
          <w:tab w:val="left" w:pos="2263"/>
        </w:tabs>
        <w:spacing w:before="11" w:line="268" w:lineRule="auto"/>
        <w:ind w:left="860" w:right="133" w:firstLine="532"/>
        <w:jc w:val="both"/>
        <w:rPr>
          <w:sz w:val="24"/>
        </w:rPr>
      </w:pPr>
      <w:r>
        <w:rPr>
          <w:sz w:val="24"/>
        </w:rPr>
        <w:t>Лицам, получившим уведомление об увольнении в связи с ликвидацией организации, сокращением численности или штата, предоставляется свободное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 работы с сохранением среднего заработка.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2263"/>
        </w:tabs>
        <w:spacing w:before="14" w:line="268" w:lineRule="auto"/>
        <w:ind w:left="860" w:right="131" w:firstLine="532"/>
        <w:jc w:val="both"/>
        <w:rPr>
          <w:sz w:val="24"/>
        </w:rPr>
      </w:pPr>
      <w:r>
        <w:rPr>
          <w:sz w:val="24"/>
        </w:rPr>
        <w:t>При увольнении работника пред пенсионного возраста (мужчины - с 60 лет, женщины – с 55 лет) по сокращению численности или штата по договоренности с ними им выплачивается за счет средств организации разница 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безработице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средним</w:t>
      </w:r>
      <w:r>
        <w:rPr>
          <w:spacing w:val="40"/>
          <w:sz w:val="24"/>
        </w:rPr>
        <w:t xml:space="preserve"> </w:t>
      </w:r>
      <w:r>
        <w:rPr>
          <w:sz w:val="24"/>
        </w:rPr>
        <w:t>месячным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аработком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</w:p>
    <w:p w:rsidR="009B13F1" w:rsidRDefault="009B13F1">
      <w:pPr>
        <w:pStyle w:val="a5"/>
        <w:spacing w:line="268" w:lineRule="auto"/>
        <w:rPr>
          <w:sz w:val="24"/>
        </w:rPr>
        <w:sectPr w:rsidR="009B13F1">
          <w:pgSz w:w="11910" w:h="16840"/>
          <w:pgMar w:top="1080" w:right="708" w:bottom="280" w:left="1559" w:header="720" w:footer="720" w:gutter="0"/>
          <w:cols w:space="720"/>
        </w:sectPr>
      </w:pPr>
    </w:p>
    <w:p w:rsidR="009B13F1" w:rsidRDefault="00944908">
      <w:pPr>
        <w:pStyle w:val="a3"/>
        <w:spacing w:before="74" w:line="268" w:lineRule="auto"/>
        <w:ind w:left="860" w:right="132" w:firstLine="0"/>
      </w:pPr>
      <w:r>
        <w:lastRenderedPageBreak/>
        <w:t>достижения им пенсионного возраста, установленного законодательством РФ, или ежемесячное</w:t>
      </w:r>
      <w:r>
        <w:rPr>
          <w:spacing w:val="-2"/>
        </w:rPr>
        <w:t xml:space="preserve"> </w:t>
      </w:r>
      <w:r>
        <w:t>пособие в размере пенсии по</w:t>
      </w:r>
      <w:r>
        <w:rPr>
          <w:spacing w:val="-1"/>
        </w:rPr>
        <w:t xml:space="preserve"> </w:t>
      </w:r>
      <w:r>
        <w:t>старости до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пенсионного возраста, установленного законодательством РФ.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2263"/>
        </w:tabs>
        <w:spacing w:before="12" w:line="268" w:lineRule="auto"/>
        <w:ind w:left="860" w:right="132" w:firstLine="532"/>
        <w:jc w:val="both"/>
        <w:rPr>
          <w:sz w:val="24"/>
        </w:rPr>
      </w:pPr>
      <w:r>
        <w:rPr>
          <w:sz w:val="24"/>
        </w:rPr>
        <w:t>Лица, уволенные с</w:t>
      </w:r>
      <w:r>
        <w:rPr>
          <w:sz w:val="24"/>
        </w:rPr>
        <w:t xml:space="preserve"> работы по сокращению штата, имеют преимущественное право на возвращение в организацию и занятие открывшихся </w:t>
      </w:r>
      <w:r>
        <w:rPr>
          <w:spacing w:val="-2"/>
          <w:sz w:val="24"/>
        </w:rPr>
        <w:t>вакансий.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2263"/>
        </w:tabs>
        <w:spacing w:line="268" w:lineRule="auto"/>
        <w:ind w:left="860" w:right="129" w:firstLine="532"/>
        <w:jc w:val="both"/>
        <w:rPr>
          <w:sz w:val="24"/>
        </w:rPr>
      </w:pPr>
      <w:r>
        <w:rPr>
          <w:sz w:val="24"/>
        </w:rPr>
        <w:t>Помимо оснований, указанных в статье 178 Трудового кодекса РФ, работодатель обязуется выплачивать работникам выходные пособия в размере д</w:t>
      </w:r>
      <w:r>
        <w:rPr>
          <w:sz w:val="24"/>
        </w:rPr>
        <w:t>вухнедельного среднего заработка при расторжении трудового договора в связи с несоответствием работника занимаемой должности или выполняемой работе вследствие состояния здоровья, препятствующего продолжению данной работы.</w:t>
      </w:r>
    </w:p>
    <w:p w:rsidR="009B13F1" w:rsidRDefault="009B13F1">
      <w:pPr>
        <w:pStyle w:val="a3"/>
        <w:spacing w:before="58"/>
        <w:ind w:left="0" w:firstLine="0"/>
        <w:jc w:val="left"/>
      </w:pPr>
    </w:p>
    <w:p w:rsidR="009B13F1" w:rsidRDefault="00944908">
      <w:pPr>
        <w:pStyle w:val="a5"/>
        <w:numPr>
          <w:ilvl w:val="0"/>
          <w:numId w:val="3"/>
        </w:numPr>
        <w:tabs>
          <w:tab w:val="left" w:pos="3966"/>
        </w:tabs>
        <w:spacing w:before="0"/>
        <w:ind w:left="3966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ВРЕМЯ</w:t>
      </w:r>
    </w:p>
    <w:p w:rsidR="009B13F1" w:rsidRDefault="009B13F1">
      <w:pPr>
        <w:pStyle w:val="a3"/>
        <w:spacing w:before="67"/>
        <w:ind w:left="0" w:firstLine="0"/>
        <w:jc w:val="left"/>
      </w:pPr>
    </w:p>
    <w:p w:rsidR="009B13F1" w:rsidRDefault="00944908">
      <w:pPr>
        <w:pStyle w:val="a5"/>
        <w:numPr>
          <w:ilvl w:val="1"/>
          <w:numId w:val="3"/>
        </w:numPr>
        <w:tabs>
          <w:tab w:val="left" w:pos="1161"/>
        </w:tabs>
        <w:spacing w:before="1" w:line="268" w:lineRule="auto"/>
        <w:ind w:right="137" w:firstLine="532"/>
        <w:jc w:val="both"/>
        <w:rPr>
          <w:sz w:val="24"/>
        </w:rPr>
      </w:pPr>
      <w:r>
        <w:rPr>
          <w:sz w:val="24"/>
        </w:rPr>
        <w:t>Нормальная продолжительность рабочего времени в организации не может превышать 40 часов в неделю.</w:t>
      </w:r>
    </w:p>
    <w:p w:rsidR="009B13F1" w:rsidRDefault="00944908">
      <w:pPr>
        <w:pStyle w:val="a3"/>
        <w:spacing w:line="268" w:lineRule="auto"/>
        <w:ind w:right="134"/>
      </w:pPr>
      <w:r>
        <w:t>В организации для рабочих и служащих применяется пятидневная рабочая неделя с двумя выходными днями.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11"/>
        </w:tabs>
        <w:spacing w:line="268" w:lineRule="auto"/>
        <w:ind w:left="682" w:right="133" w:firstLine="0"/>
        <w:jc w:val="both"/>
        <w:rPr>
          <w:sz w:val="24"/>
        </w:rPr>
      </w:pPr>
      <w:r>
        <w:rPr>
          <w:sz w:val="24"/>
        </w:rPr>
        <w:t>Нормальная продолжительность ежедневной работы (смены) со</w:t>
      </w:r>
      <w:r>
        <w:rPr>
          <w:sz w:val="24"/>
        </w:rPr>
        <w:t>ставляет 8 часов. Продолжительность ежедневной работы (смены) не может превышать: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line="268" w:lineRule="auto"/>
        <w:ind w:right="127" w:firstLine="532"/>
        <w:rPr>
          <w:sz w:val="24"/>
        </w:rPr>
      </w:pPr>
      <w:r>
        <w:rPr>
          <w:sz w:val="24"/>
        </w:rPr>
        <w:t xml:space="preserve">для работников в возрасте от 15 до 16 лет – 5 часов, в возрасте от 16 до 18 лет – 7 </w:t>
      </w:r>
      <w:r>
        <w:rPr>
          <w:spacing w:val="-2"/>
          <w:sz w:val="24"/>
        </w:rPr>
        <w:t>часов;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line="268" w:lineRule="auto"/>
        <w:ind w:right="130" w:firstLine="532"/>
        <w:rPr>
          <w:sz w:val="24"/>
        </w:rPr>
      </w:pPr>
      <w:proofErr w:type="gramStart"/>
      <w:r>
        <w:rPr>
          <w:sz w:val="24"/>
        </w:rPr>
        <w:t>для обучающихся по основным общеобразовательным программам и 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</w:t>
      </w:r>
      <w:r>
        <w:rPr>
          <w:sz w:val="24"/>
        </w:rPr>
        <w:t>ммам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совмещающих в течение учебного года получение образования с работой, в возрасте от 14 до 16 лет – 2,5 часа, в возрасте от 16 до 18 лет – 4 часа.</w:t>
      </w:r>
      <w:proofErr w:type="gramEnd"/>
    </w:p>
    <w:p w:rsidR="009B13F1" w:rsidRDefault="00944908">
      <w:pPr>
        <w:pStyle w:val="a3"/>
        <w:spacing w:before="12" w:line="268" w:lineRule="auto"/>
        <w:ind w:right="132" w:firstLine="60"/>
      </w:pPr>
      <w:r>
        <w:t>Продолжительность ежедневной работы</w:t>
      </w:r>
      <w:r>
        <w:rPr>
          <w:spacing w:val="-1"/>
        </w:rPr>
        <w:t xml:space="preserve"> </w:t>
      </w:r>
      <w:r>
        <w:t>(смены)</w:t>
      </w:r>
      <w:r>
        <w:rPr>
          <w:spacing w:val="-2"/>
        </w:rPr>
        <w:t xml:space="preserve"> </w:t>
      </w:r>
      <w:r>
        <w:t>для инвалидов устанавл</w:t>
      </w:r>
      <w:r>
        <w:t>ивается</w:t>
      </w:r>
      <w:r>
        <w:rPr>
          <w:spacing w:val="-1"/>
        </w:rPr>
        <w:t xml:space="preserve"> </w:t>
      </w:r>
      <w:r>
        <w:t>с учетом медицинского заключения, выданного в порядке, установленном федеральными законами и иными нормативно-правовыми актами России.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2263"/>
        </w:tabs>
        <w:spacing w:line="268" w:lineRule="auto"/>
        <w:ind w:left="860" w:right="132" w:firstLine="532"/>
        <w:jc w:val="both"/>
        <w:rPr>
          <w:sz w:val="24"/>
        </w:rPr>
      </w:pPr>
      <w:r>
        <w:rPr>
          <w:sz w:val="24"/>
        </w:rPr>
        <w:t>Право на 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по неполному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рабочему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 имеют</w:t>
      </w:r>
      <w:r>
        <w:rPr>
          <w:spacing w:val="40"/>
          <w:sz w:val="24"/>
        </w:rPr>
        <w:t xml:space="preserve"> </w:t>
      </w:r>
      <w:r>
        <w:rPr>
          <w:sz w:val="24"/>
        </w:rPr>
        <w:t>беременные женщины, один из родителей, имеющий ребенка в возрасте до четырнадцати лет (ребенка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-10"/>
          <w:sz w:val="24"/>
        </w:rPr>
        <w:t xml:space="preserve"> </w:t>
      </w:r>
      <w:r>
        <w:rPr>
          <w:sz w:val="24"/>
        </w:rPr>
        <w:t>лет),</w:t>
      </w:r>
      <w:r>
        <w:rPr>
          <w:spacing w:val="-11"/>
          <w:sz w:val="24"/>
        </w:rPr>
        <w:t xml:space="preserve"> </w:t>
      </w:r>
      <w:r>
        <w:rPr>
          <w:sz w:val="24"/>
        </w:rPr>
        <w:t>лицо,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-7"/>
          <w:sz w:val="24"/>
        </w:rPr>
        <w:t xml:space="preserve"> </w:t>
      </w:r>
      <w:r>
        <w:rPr>
          <w:sz w:val="24"/>
        </w:rPr>
        <w:t>уход</w:t>
      </w:r>
      <w:r>
        <w:rPr>
          <w:spacing w:val="-10"/>
          <w:sz w:val="24"/>
        </w:rPr>
        <w:t xml:space="preserve"> </w:t>
      </w:r>
      <w:r>
        <w:rPr>
          <w:sz w:val="24"/>
        </w:rPr>
        <w:t>за больным членом семьи в соответствии с медицинским заключением, имеют также следующие лиц</w:t>
      </w:r>
      <w:r>
        <w:rPr>
          <w:sz w:val="24"/>
        </w:rPr>
        <w:t>а.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2263"/>
          <w:tab w:val="left" w:pos="5035"/>
          <w:tab w:val="left" w:pos="6641"/>
          <w:tab w:val="left" w:pos="7756"/>
        </w:tabs>
        <w:spacing w:line="268" w:lineRule="auto"/>
        <w:ind w:left="860" w:right="127" w:firstLine="532"/>
        <w:jc w:val="both"/>
        <w:rPr>
          <w:sz w:val="24"/>
        </w:rPr>
      </w:pPr>
      <w:r>
        <w:rPr>
          <w:spacing w:val="-2"/>
          <w:sz w:val="24"/>
        </w:rPr>
        <w:t>Продолжительность</w:t>
      </w:r>
      <w:r>
        <w:rPr>
          <w:sz w:val="24"/>
        </w:rPr>
        <w:tab/>
      </w:r>
      <w:r>
        <w:rPr>
          <w:spacing w:val="-2"/>
          <w:sz w:val="24"/>
        </w:rPr>
        <w:t>рабочего</w:t>
      </w:r>
      <w:r>
        <w:rPr>
          <w:sz w:val="24"/>
        </w:rPr>
        <w:tab/>
      </w:r>
      <w:r>
        <w:rPr>
          <w:spacing w:val="-4"/>
          <w:sz w:val="24"/>
        </w:rPr>
        <w:t>дня,</w:t>
      </w:r>
      <w:r>
        <w:rPr>
          <w:sz w:val="24"/>
        </w:rPr>
        <w:tab/>
      </w:r>
      <w:r>
        <w:rPr>
          <w:spacing w:val="-2"/>
          <w:sz w:val="24"/>
        </w:rPr>
        <w:t xml:space="preserve">непосредственно </w:t>
      </w:r>
      <w:r>
        <w:rPr>
          <w:sz w:val="24"/>
        </w:rPr>
        <w:t>предшествующего нерабочему праздничному дню, уменьшается на один час.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2263"/>
        </w:tabs>
        <w:spacing w:line="268" w:lineRule="auto"/>
        <w:ind w:left="860" w:right="136" w:firstLine="532"/>
        <w:jc w:val="both"/>
        <w:rPr>
          <w:sz w:val="24"/>
        </w:rPr>
      </w:pPr>
      <w:r>
        <w:rPr>
          <w:sz w:val="24"/>
        </w:rPr>
        <w:t>Помимо оснований, указанных в статье 99 Трудового кодекса РФ, привлечение к сверхурочным работам производится Работодателем с письменного согласия работника в следующих случаях: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before="14" w:line="268" w:lineRule="auto"/>
        <w:ind w:right="136" w:firstLine="532"/>
        <w:rPr>
          <w:sz w:val="24"/>
        </w:rPr>
      </w:pPr>
      <w:r>
        <w:rPr>
          <w:sz w:val="24"/>
        </w:rPr>
        <w:t>при производстве работ, необходимых для обороны страны, а также для предотвращ</w:t>
      </w:r>
      <w:r>
        <w:rPr>
          <w:sz w:val="24"/>
        </w:rPr>
        <w:t>ения производственной аварии либо устранения последствий производственной аварии или стихийного бедствия;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before="11" w:line="268" w:lineRule="auto"/>
        <w:ind w:right="131" w:firstLine="532"/>
        <w:rPr>
          <w:sz w:val="24"/>
        </w:rPr>
      </w:pPr>
      <w:r>
        <w:rPr>
          <w:sz w:val="24"/>
        </w:rPr>
        <w:t xml:space="preserve">при производстве общественно необходимых работ по водоснабжению, газоснабжению, отоплению, освещению, канализации, транспорту, связи - для устранения </w:t>
      </w:r>
      <w:r>
        <w:rPr>
          <w:sz w:val="24"/>
        </w:rPr>
        <w:t>непредвиденных обстоятельств, нарушающих нормальное их функционирование.</w:t>
      </w:r>
    </w:p>
    <w:p w:rsidR="009B13F1" w:rsidRDefault="009B13F1">
      <w:pPr>
        <w:pStyle w:val="a5"/>
        <w:spacing w:line="268" w:lineRule="auto"/>
        <w:rPr>
          <w:sz w:val="24"/>
        </w:rPr>
        <w:sectPr w:rsidR="009B13F1">
          <w:pgSz w:w="11910" w:h="16840"/>
          <w:pgMar w:top="1080" w:right="708" w:bottom="280" w:left="1559" w:header="720" w:footer="720" w:gutter="0"/>
          <w:cols w:space="720"/>
        </w:sectPr>
      </w:pPr>
    </w:p>
    <w:p w:rsidR="009B13F1" w:rsidRDefault="00944908">
      <w:pPr>
        <w:pStyle w:val="a3"/>
        <w:spacing w:before="74" w:line="268" w:lineRule="auto"/>
        <w:ind w:right="129"/>
      </w:pPr>
      <w:r>
        <w:lastRenderedPageBreak/>
        <w:t>. Не допускается привлечение к сверхурочным работам беременных женщин, работников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восемнадцати</w:t>
      </w:r>
      <w:r>
        <w:rPr>
          <w:spacing w:val="-2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федеральны</w:t>
      </w:r>
      <w:r>
        <w:t>м законом. Привлечение инвалидов, женщин, имеющих детей в возрасте до трех лет, к сверхурочным работам допускается с их письменного согласия и при условии, если</w:t>
      </w:r>
      <w:r>
        <w:rPr>
          <w:spacing w:val="-1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запрещены им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медицинским заключением. При этом инвалиды, женщины, имеющие детей в возрасте до трех лет, должны быть в письменной форме ознакомлены со своим правом отказаться от сверхурочных работ. Сверхурочные работы не должны превышать для каждого работника четырех ча</w:t>
      </w:r>
      <w:r>
        <w:t>сов в течение двух дней подряд и 120 часов в год. Работодатель обязан обеспечить точный учет сверхурочных работ, выполненных каждым работником.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28"/>
        </w:tabs>
        <w:spacing w:before="15" w:line="268" w:lineRule="auto"/>
        <w:ind w:right="130" w:firstLine="532"/>
        <w:jc w:val="both"/>
        <w:rPr>
          <w:sz w:val="24"/>
        </w:rPr>
      </w:pPr>
      <w:r>
        <w:rPr>
          <w:sz w:val="24"/>
        </w:rPr>
        <w:t>Привлечение работников к работе в выходные и нерабочие праздничные дни производится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распоряжению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для предотвращения производственной аварии, катастрофы, устранения последствий производственной аварии, катастрофы либо стихийного бедствия; для предотвращения несчастных случаев, уничтожения или порчи имущества; для </w:t>
      </w:r>
      <w:r>
        <w:rPr>
          <w:sz w:val="24"/>
        </w:rPr>
        <w:t>выполнения заранее непредвиденных работ, от срочного выполнения которых зависит в дальнейшем нормальная работа организации в целом или ее отдельных подразделений.</w:t>
      </w:r>
    </w:p>
    <w:p w:rsidR="009B13F1" w:rsidRDefault="00944908">
      <w:pPr>
        <w:pStyle w:val="a3"/>
        <w:spacing w:before="14" w:line="268" w:lineRule="auto"/>
        <w:ind w:right="129"/>
      </w:pPr>
      <w:r>
        <w:t>В других случаях привлечение к работе в выходные и нерабочие праздничные дни допускается с пи</w:t>
      </w:r>
      <w:r>
        <w:t>сьменного согласия работника и с учетом мнения выборного профсоюзного органа данной организации. Привлечение инвалидов, женщин, имеющих детей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возрасте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трех</w:t>
      </w:r>
      <w:r>
        <w:rPr>
          <w:spacing w:val="-15"/>
        </w:rPr>
        <w:t xml:space="preserve"> </w:t>
      </w:r>
      <w:r>
        <w:t>лет,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выходные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нерабочие</w:t>
      </w:r>
      <w:r>
        <w:rPr>
          <w:spacing w:val="-15"/>
        </w:rPr>
        <w:t xml:space="preserve"> </w:t>
      </w:r>
      <w:r>
        <w:t>праздничные</w:t>
      </w:r>
      <w:r>
        <w:rPr>
          <w:spacing w:val="-15"/>
        </w:rPr>
        <w:t xml:space="preserve"> </w:t>
      </w:r>
      <w:r>
        <w:t>дни</w:t>
      </w:r>
      <w:r>
        <w:rPr>
          <w:spacing w:val="-15"/>
        </w:rPr>
        <w:t xml:space="preserve"> </w:t>
      </w:r>
      <w:r>
        <w:t>допускается только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такая</w:t>
      </w:r>
      <w:r>
        <w:rPr>
          <w:spacing w:val="-5"/>
        </w:rPr>
        <w:t xml:space="preserve"> </w:t>
      </w:r>
      <w:r>
        <w:t>ра</w:t>
      </w:r>
      <w:r>
        <w:t>бота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запрещена</w:t>
      </w:r>
      <w:r>
        <w:rPr>
          <w:spacing w:val="-6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медицинским</w:t>
      </w:r>
      <w:r>
        <w:rPr>
          <w:spacing w:val="-6"/>
        </w:rPr>
        <w:t xml:space="preserve"> </w:t>
      </w:r>
      <w:r>
        <w:t>показаниям.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 инвалиды, женщины, имеющие детей в возрасте до трех лет, должны быть ознакомлены в письменной форме со своим правом отказаться от работы в выходной или нерабочий праздничный день.</w:t>
      </w:r>
    </w:p>
    <w:p w:rsidR="009B13F1" w:rsidRDefault="009B13F1">
      <w:pPr>
        <w:pStyle w:val="a3"/>
        <w:spacing w:before="52"/>
        <w:ind w:left="0" w:firstLine="0"/>
        <w:jc w:val="left"/>
      </w:pPr>
    </w:p>
    <w:p w:rsidR="009B13F1" w:rsidRDefault="00944908">
      <w:pPr>
        <w:pStyle w:val="a5"/>
        <w:numPr>
          <w:ilvl w:val="0"/>
          <w:numId w:val="3"/>
        </w:numPr>
        <w:tabs>
          <w:tab w:val="left" w:pos="3983"/>
        </w:tabs>
        <w:spacing w:before="0"/>
        <w:ind w:left="3983"/>
        <w:jc w:val="left"/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ОТДЫХА</w:t>
      </w:r>
    </w:p>
    <w:p w:rsidR="009B13F1" w:rsidRDefault="009B13F1">
      <w:pPr>
        <w:pStyle w:val="a3"/>
        <w:spacing w:before="65"/>
        <w:ind w:left="0" w:firstLine="0"/>
        <w:jc w:val="left"/>
      </w:pPr>
    </w:p>
    <w:p w:rsidR="009B13F1" w:rsidRDefault="00944908">
      <w:pPr>
        <w:pStyle w:val="a5"/>
        <w:numPr>
          <w:ilvl w:val="1"/>
          <w:numId w:val="3"/>
        </w:numPr>
        <w:tabs>
          <w:tab w:val="left" w:pos="1102"/>
        </w:tabs>
        <w:spacing w:before="0"/>
        <w:ind w:left="1102" w:hanging="420"/>
        <w:jc w:val="both"/>
        <w:rPr>
          <w:sz w:val="24"/>
        </w:rPr>
      </w:pPr>
      <w:r>
        <w:rPr>
          <w:sz w:val="24"/>
        </w:rPr>
        <w:t>Выходными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днями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суббота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воскресенье.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23"/>
        </w:tabs>
        <w:spacing w:before="46" w:line="266" w:lineRule="auto"/>
        <w:ind w:right="136" w:firstLine="532"/>
        <w:jc w:val="both"/>
        <w:rPr>
          <w:sz w:val="24"/>
        </w:rPr>
      </w:pPr>
      <w:r>
        <w:rPr>
          <w:sz w:val="24"/>
        </w:rPr>
        <w:t>Минимально допустимая продолжительность перерыва на обед в организации составляет 1 час.</w:t>
      </w:r>
    </w:p>
    <w:p w:rsidR="009B13F1" w:rsidRDefault="00944908">
      <w:pPr>
        <w:pStyle w:val="a3"/>
        <w:spacing w:before="16" w:line="268" w:lineRule="auto"/>
        <w:ind w:right="135"/>
      </w:pPr>
      <w:r>
        <w:t>Работникам,</w:t>
      </w:r>
      <w:r>
        <w:rPr>
          <w:spacing w:val="-7"/>
        </w:rPr>
        <w:t xml:space="preserve"> </w:t>
      </w:r>
      <w:r>
        <w:t>работающим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холодное</w:t>
      </w:r>
      <w:r>
        <w:rPr>
          <w:spacing w:val="-8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открытом</w:t>
      </w:r>
      <w:r>
        <w:rPr>
          <w:spacing w:val="-8"/>
        </w:rPr>
        <w:t xml:space="preserve"> </w:t>
      </w:r>
      <w:r>
        <w:t>воздухе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закрытых необогреваемых помещениях</w:t>
      </w:r>
      <w:r>
        <w:t xml:space="preserve">, а также грузчикам, занятым на </w:t>
      </w:r>
      <w:proofErr w:type="gramStart"/>
      <w:r>
        <w:t xml:space="preserve">погрузочно </w:t>
      </w:r>
      <w:r>
        <w:t>разгрузочных</w:t>
      </w:r>
      <w:proofErr w:type="gramEnd"/>
      <w:r>
        <w:t xml:space="preserve"> работах, и другим работникам в необходимых случаях предоставляются специальные перерывы для обогревания и отдыха, которые включаются в рабочее время. Виды этих работ, продолжительность и порядок предос</w:t>
      </w:r>
      <w:r>
        <w:t xml:space="preserve">тавления перерывов устанавливаются </w:t>
      </w:r>
      <w:r>
        <w:rPr>
          <w:spacing w:val="-2"/>
        </w:rPr>
        <w:t>Работодателем.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221"/>
        </w:tabs>
        <w:spacing w:before="16" w:line="268" w:lineRule="auto"/>
        <w:ind w:right="129" w:firstLine="532"/>
        <w:jc w:val="both"/>
        <w:rPr>
          <w:sz w:val="24"/>
        </w:rPr>
      </w:pPr>
      <w:r>
        <w:rPr>
          <w:sz w:val="24"/>
        </w:rPr>
        <w:t>Работающим женщинам, имеющим детей в возрасте до полутора лет, предоставляются, помимо перерыва на обед, дополнительные перерывы для кормления ребенка не реже чем через каждые три часа непрерывной работы пр</w:t>
      </w:r>
      <w:r>
        <w:rPr>
          <w:sz w:val="24"/>
        </w:rPr>
        <w:t>одолжительностью не менее 30 минут каждый. 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часа. По заявлению женщины перерывы для кормления присоединяю</w:t>
      </w:r>
      <w:r>
        <w:rPr>
          <w:sz w:val="24"/>
        </w:rPr>
        <w:t>тся к перерыву на обед либо в суммированном виде переносятся как на начало, так и на конец рабочего дня с соответствующим его сокращением. Перерывы для кормления включаются в рабочее время и подлежат оплате в размере среднего заработка.</w:t>
      </w:r>
    </w:p>
    <w:p w:rsidR="009B13F1" w:rsidRDefault="009B13F1">
      <w:pPr>
        <w:pStyle w:val="a5"/>
        <w:spacing w:line="268" w:lineRule="auto"/>
        <w:rPr>
          <w:sz w:val="24"/>
        </w:rPr>
        <w:sectPr w:rsidR="009B13F1">
          <w:pgSz w:w="11910" w:h="16840"/>
          <w:pgMar w:top="1080" w:right="708" w:bottom="280" w:left="1559" w:header="720" w:footer="720" w:gutter="0"/>
          <w:cols w:space="720"/>
        </w:sectPr>
      </w:pPr>
    </w:p>
    <w:p w:rsidR="009B13F1" w:rsidRDefault="00944908">
      <w:pPr>
        <w:pStyle w:val="a5"/>
        <w:numPr>
          <w:ilvl w:val="1"/>
          <w:numId w:val="3"/>
        </w:numPr>
        <w:tabs>
          <w:tab w:val="left" w:pos="1066"/>
        </w:tabs>
        <w:spacing w:before="74" w:line="268" w:lineRule="auto"/>
        <w:ind w:right="129" w:firstLine="532"/>
        <w:jc w:val="both"/>
        <w:rPr>
          <w:sz w:val="24"/>
        </w:rPr>
      </w:pPr>
      <w:r>
        <w:rPr>
          <w:sz w:val="24"/>
        </w:rPr>
        <w:lastRenderedPageBreak/>
        <w:t>Работ</w:t>
      </w:r>
      <w:r>
        <w:rPr>
          <w:sz w:val="24"/>
        </w:rPr>
        <w:t>одатель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позднее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чем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две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календарного года утверждает график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отпусков и доводит до сведения всех работников очередность предоставления ежегодных отпусков на соответствующий год. Работник вправе получить ежегодный </w:t>
      </w:r>
      <w:proofErr w:type="gramStart"/>
      <w:r>
        <w:rPr>
          <w:sz w:val="24"/>
        </w:rPr>
        <w:t>отпуск</w:t>
      </w:r>
      <w:proofErr w:type="gramEnd"/>
      <w:r>
        <w:rPr>
          <w:sz w:val="24"/>
        </w:rPr>
        <w:t xml:space="preserve"> как в полном объеме, так и по частям, согласовав это с Работодателем.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228"/>
        </w:tabs>
        <w:spacing w:before="12" w:line="268" w:lineRule="auto"/>
        <w:ind w:right="134" w:firstLine="532"/>
        <w:jc w:val="both"/>
        <w:rPr>
          <w:sz w:val="24"/>
        </w:rPr>
      </w:pPr>
      <w:r>
        <w:rPr>
          <w:sz w:val="24"/>
        </w:rPr>
        <w:t>Ежегодный основной оплачива</w:t>
      </w:r>
      <w:r>
        <w:rPr>
          <w:sz w:val="24"/>
        </w:rPr>
        <w:t xml:space="preserve">емый отпуск предоставляется работникам организации продолжительностью 28 календарных дней. Педагогическим работникам предоставляется ежегодный оплачиваемый отпуск продолжительностью 56 календарных </w:t>
      </w:r>
      <w:r>
        <w:rPr>
          <w:spacing w:val="-4"/>
          <w:sz w:val="24"/>
        </w:rPr>
        <w:t>дней.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078"/>
        </w:tabs>
        <w:spacing w:before="14" w:line="268" w:lineRule="auto"/>
        <w:ind w:right="133" w:firstLine="532"/>
        <w:jc w:val="both"/>
        <w:rPr>
          <w:sz w:val="24"/>
        </w:rPr>
      </w:pPr>
      <w:r>
        <w:rPr>
          <w:sz w:val="24"/>
        </w:rPr>
        <w:t>Преимущественное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летнее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любое</w:t>
      </w:r>
      <w:r>
        <w:rPr>
          <w:spacing w:val="-3"/>
          <w:sz w:val="24"/>
        </w:rPr>
        <w:t xml:space="preserve"> </w:t>
      </w:r>
      <w:r>
        <w:rPr>
          <w:sz w:val="24"/>
        </w:rPr>
        <w:t>удобное</w:t>
      </w:r>
      <w:r>
        <w:rPr>
          <w:spacing w:val="-5"/>
          <w:sz w:val="24"/>
        </w:rPr>
        <w:t xml:space="preserve"> </w:t>
      </w:r>
      <w:r>
        <w:rPr>
          <w:sz w:val="24"/>
        </w:rPr>
        <w:t>для них время имеют следующие работники:</w:t>
      </w:r>
    </w:p>
    <w:p w:rsidR="009B13F1" w:rsidRDefault="00944908">
      <w:pPr>
        <w:pStyle w:val="a3"/>
        <w:ind w:left="682" w:firstLine="0"/>
        <w:jc w:val="left"/>
      </w:pPr>
      <w:r>
        <w:t>а)</w:t>
      </w:r>
      <w:r>
        <w:rPr>
          <w:spacing w:val="-2"/>
        </w:rPr>
        <w:t xml:space="preserve"> </w:t>
      </w:r>
      <w:r>
        <w:t>одинокие</w:t>
      </w:r>
      <w:r>
        <w:rPr>
          <w:spacing w:val="-2"/>
        </w:rPr>
        <w:t xml:space="preserve"> родители;</w:t>
      </w:r>
    </w:p>
    <w:p w:rsidR="009B13F1" w:rsidRDefault="00944908">
      <w:pPr>
        <w:pStyle w:val="a3"/>
        <w:spacing w:before="46" w:line="278" w:lineRule="auto"/>
        <w:ind w:left="682" w:right="4386" w:firstLine="0"/>
        <w:jc w:val="left"/>
      </w:pPr>
      <w:r>
        <w:t>б) женщины, имеющие трех и более детей; в)</w:t>
      </w:r>
      <w:r>
        <w:rPr>
          <w:spacing w:val="-11"/>
        </w:rPr>
        <w:t xml:space="preserve"> </w:t>
      </w:r>
      <w:r>
        <w:t>работники,</w:t>
      </w:r>
      <w:r>
        <w:rPr>
          <w:spacing w:val="-12"/>
        </w:rPr>
        <w:t xml:space="preserve"> </w:t>
      </w:r>
      <w:r>
        <w:t>получившие</w:t>
      </w:r>
      <w:r>
        <w:rPr>
          <w:spacing w:val="-10"/>
        </w:rPr>
        <w:t xml:space="preserve"> </w:t>
      </w:r>
      <w:r>
        <w:t>трудовое</w:t>
      </w:r>
      <w:r>
        <w:rPr>
          <w:spacing w:val="-6"/>
        </w:rPr>
        <w:t xml:space="preserve"> </w:t>
      </w:r>
      <w:r>
        <w:t>увечье;</w:t>
      </w:r>
    </w:p>
    <w:p w:rsidR="009B13F1" w:rsidRDefault="00944908">
      <w:pPr>
        <w:pStyle w:val="a3"/>
        <w:spacing w:before="1"/>
        <w:ind w:left="682" w:firstLine="0"/>
        <w:jc w:val="left"/>
      </w:pPr>
      <w:r>
        <w:t>г)</w:t>
      </w:r>
      <w:r>
        <w:rPr>
          <w:spacing w:val="-5"/>
        </w:rPr>
        <w:t xml:space="preserve"> </w:t>
      </w:r>
      <w:r>
        <w:t>любые</w:t>
      </w:r>
      <w:r>
        <w:rPr>
          <w:spacing w:val="-4"/>
        </w:rPr>
        <w:t xml:space="preserve"> </w:t>
      </w:r>
      <w:r>
        <w:t>работники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 путевок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лечение.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25"/>
        </w:tabs>
        <w:spacing w:before="45" w:line="268" w:lineRule="auto"/>
        <w:ind w:right="127" w:firstLine="532"/>
        <w:jc w:val="left"/>
        <w:rPr>
          <w:sz w:val="24"/>
        </w:rPr>
      </w:pPr>
      <w:r>
        <w:rPr>
          <w:sz w:val="24"/>
        </w:rPr>
        <w:t>Работники</w:t>
      </w:r>
      <w:r>
        <w:rPr>
          <w:spacing w:val="40"/>
          <w:sz w:val="24"/>
        </w:rPr>
        <w:t xml:space="preserve"> </w:t>
      </w:r>
      <w:r>
        <w:rPr>
          <w:sz w:val="24"/>
        </w:rPr>
        <w:t>имеют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краткосрочного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сохранением среднего заработка в связи:</w:t>
      </w:r>
    </w:p>
    <w:p w:rsidR="009B13F1" w:rsidRDefault="00944908">
      <w:pPr>
        <w:pStyle w:val="a3"/>
        <w:spacing w:line="280" w:lineRule="auto"/>
        <w:ind w:left="682" w:right="4666" w:firstLine="0"/>
        <w:jc w:val="left"/>
      </w:pPr>
      <w:r>
        <w:t>а)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свадьбой</w:t>
      </w:r>
      <w:r>
        <w:rPr>
          <w:spacing w:val="-4"/>
        </w:rPr>
        <w:t xml:space="preserve"> </w:t>
      </w:r>
      <w:r>
        <w:t>самого</w:t>
      </w:r>
      <w:r>
        <w:rPr>
          <w:spacing w:val="-5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дня; б) свадьбой детей - 2 дня;</w:t>
      </w:r>
    </w:p>
    <w:p w:rsidR="009B13F1" w:rsidRDefault="00944908">
      <w:pPr>
        <w:pStyle w:val="a3"/>
        <w:spacing w:before="0" w:line="280" w:lineRule="auto"/>
        <w:ind w:left="682" w:right="2295" w:firstLine="0"/>
        <w:jc w:val="left"/>
      </w:pPr>
      <w:r>
        <w:t>в)</w:t>
      </w:r>
      <w:r>
        <w:rPr>
          <w:spacing w:val="-6"/>
        </w:rPr>
        <w:t xml:space="preserve"> </w:t>
      </w:r>
      <w:r>
        <w:t>смертью</w:t>
      </w:r>
      <w:r>
        <w:rPr>
          <w:spacing w:val="-4"/>
        </w:rPr>
        <w:t xml:space="preserve"> </w:t>
      </w:r>
      <w:r>
        <w:t>родственников</w:t>
      </w:r>
      <w:r>
        <w:rPr>
          <w:spacing w:val="-5"/>
        </w:rPr>
        <w:t xml:space="preserve"> </w:t>
      </w:r>
      <w:r>
        <w:t>(родителей,</w:t>
      </w:r>
      <w:r>
        <w:rPr>
          <w:spacing w:val="-4"/>
        </w:rPr>
        <w:t xml:space="preserve"> </w:t>
      </w:r>
      <w:r>
        <w:t>супругов,</w:t>
      </w:r>
      <w:r>
        <w:rPr>
          <w:spacing w:val="-4"/>
        </w:rPr>
        <w:t xml:space="preserve"> </w:t>
      </w:r>
      <w:r>
        <w:t>детей) -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дня; г) рождением ребенка - 2 дня.</w:t>
      </w:r>
    </w:p>
    <w:p w:rsidR="009B13F1" w:rsidRDefault="009B13F1">
      <w:pPr>
        <w:pStyle w:val="a3"/>
        <w:spacing w:before="38"/>
        <w:ind w:left="0" w:firstLine="0"/>
        <w:jc w:val="left"/>
      </w:pPr>
    </w:p>
    <w:p w:rsidR="009B13F1" w:rsidRDefault="00944908">
      <w:pPr>
        <w:pStyle w:val="a5"/>
        <w:numPr>
          <w:ilvl w:val="0"/>
          <w:numId w:val="3"/>
        </w:numPr>
        <w:tabs>
          <w:tab w:val="left" w:pos="4015"/>
        </w:tabs>
        <w:spacing w:before="1"/>
        <w:ind w:left="4015"/>
        <w:jc w:val="left"/>
        <w:rPr>
          <w:sz w:val="24"/>
        </w:rPr>
      </w:pPr>
      <w:r>
        <w:rPr>
          <w:sz w:val="24"/>
        </w:rPr>
        <w:t>ОПЛАТА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ТРУДА</w:t>
      </w:r>
    </w:p>
    <w:p w:rsidR="009B13F1" w:rsidRDefault="009B13F1">
      <w:pPr>
        <w:pStyle w:val="a3"/>
        <w:spacing w:before="69"/>
        <w:ind w:left="0" w:firstLine="0"/>
        <w:jc w:val="left"/>
      </w:pPr>
    </w:p>
    <w:p w:rsidR="009B13F1" w:rsidRDefault="00944908">
      <w:pPr>
        <w:pStyle w:val="a5"/>
        <w:numPr>
          <w:ilvl w:val="1"/>
          <w:numId w:val="3"/>
        </w:numPr>
        <w:tabs>
          <w:tab w:val="left" w:pos="1084"/>
        </w:tabs>
        <w:spacing w:before="1" w:line="268" w:lineRule="auto"/>
        <w:ind w:right="138" w:firstLine="532"/>
        <w:jc w:val="both"/>
        <w:rPr>
          <w:sz w:val="24"/>
        </w:rPr>
      </w:pPr>
      <w:r>
        <w:rPr>
          <w:sz w:val="24"/>
        </w:rPr>
        <w:t xml:space="preserve">В организации устанавливаются следующие системы оплаты труда: </w:t>
      </w:r>
      <w:proofErr w:type="gramStart"/>
      <w:r>
        <w:rPr>
          <w:sz w:val="24"/>
        </w:rPr>
        <w:t>повременная</w:t>
      </w:r>
      <w:proofErr w:type="gramEnd"/>
      <w:r>
        <w:rPr>
          <w:sz w:val="24"/>
        </w:rPr>
        <w:t xml:space="preserve"> на основе должностных окладов, согласно штатному расписанию.</w:t>
      </w:r>
    </w:p>
    <w:p w:rsidR="009B13F1" w:rsidRDefault="00944908">
      <w:pPr>
        <w:pStyle w:val="a3"/>
        <w:spacing w:line="268" w:lineRule="auto"/>
        <w:ind w:right="133"/>
      </w:pPr>
      <w:r>
        <w:t>Кроме того, им выплачиваются премии в соответствии со штатным расписанием. Конкретный размер месячного должностного оклад</w:t>
      </w:r>
      <w:r>
        <w:t>а (тарифной ставки) отражается в трудовых договорах, положениях об оплате труда.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32"/>
        </w:tabs>
        <w:spacing w:before="11" w:line="268" w:lineRule="auto"/>
        <w:ind w:right="138" w:firstLine="532"/>
        <w:jc w:val="both"/>
        <w:rPr>
          <w:sz w:val="24"/>
        </w:rPr>
      </w:pPr>
      <w:r>
        <w:rPr>
          <w:sz w:val="24"/>
        </w:rPr>
        <w:t>Работодатель обязуется не использовать нетрадиционных форм оплаты труда (страхование и т.п.).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42"/>
        </w:tabs>
        <w:spacing w:line="268" w:lineRule="auto"/>
        <w:ind w:right="129" w:firstLine="532"/>
        <w:jc w:val="both"/>
        <w:rPr>
          <w:sz w:val="24"/>
        </w:rPr>
      </w:pPr>
      <w:r>
        <w:rPr>
          <w:sz w:val="24"/>
        </w:rPr>
        <w:t>Минимальная оплата труда в организации составляет не ниже минимальной 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минимальный </w:t>
      </w:r>
      <w:proofErr w:type="gramStart"/>
      <w:r>
        <w:rPr>
          <w:sz w:val="24"/>
        </w:rPr>
        <w:t>размер оплаты труда</w:t>
      </w:r>
      <w:proofErr w:type="gramEnd"/>
      <w:r>
        <w:rPr>
          <w:sz w:val="24"/>
        </w:rPr>
        <w:t xml:space="preserve"> не включаются доплаты и надбавки, а также премии и другие поощрительные выплаты.</w:t>
      </w:r>
    </w:p>
    <w:p w:rsidR="009B13F1" w:rsidRDefault="00944908">
      <w:pPr>
        <w:pStyle w:val="a3"/>
        <w:spacing w:before="14" w:line="268" w:lineRule="auto"/>
        <w:ind w:right="131"/>
      </w:pPr>
      <w:r>
        <w:t>Месячная заработная плата работника, отработавшего за этот период норму</w:t>
      </w:r>
      <w:r>
        <w:rPr>
          <w:spacing w:val="-3"/>
        </w:rPr>
        <w:t xml:space="preserve"> </w:t>
      </w:r>
      <w:r>
        <w:t>рабочего времени и выполнившего нормы труда (трудовые обязанности), не может быть ниже установленной настоящим договором минимальной оплаты труда.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207"/>
        </w:tabs>
        <w:spacing w:before="11" w:line="268" w:lineRule="auto"/>
        <w:ind w:right="131" w:firstLine="532"/>
        <w:jc w:val="both"/>
        <w:rPr>
          <w:sz w:val="24"/>
        </w:rPr>
      </w:pPr>
      <w:r>
        <w:rPr>
          <w:sz w:val="24"/>
        </w:rPr>
        <w:t>Заработная плата выплачивается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15-го и 28-го числа каждого месяца перечисляется через банк на расчетные счета</w:t>
      </w:r>
      <w:r>
        <w:rPr>
          <w:sz w:val="24"/>
        </w:rPr>
        <w:t xml:space="preserve"> работников.</w:t>
      </w:r>
    </w:p>
    <w:p w:rsidR="009B13F1" w:rsidRDefault="00944908">
      <w:pPr>
        <w:pStyle w:val="a3"/>
        <w:spacing w:line="268" w:lineRule="auto"/>
        <w:jc w:val="left"/>
      </w:pPr>
      <w:r>
        <w:t>При этом каждому работнику выдается расчетный листок с указанием всех видов и</w:t>
      </w:r>
      <w:r>
        <w:rPr>
          <w:spacing w:val="40"/>
        </w:rPr>
        <w:t xml:space="preserve"> </w:t>
      </w:r>
      <w:r>
        <w:t>размеров выплат и удержаний.</w:t>
      </w:r>
    </w:p>
    <w:p w:rsidR="009B13F1" w:rsidRDefault="00944908">
      <w:pPr>
        <w:pStyle w:val="a3"/>
        <w:spacing w:before="14" w:line="268" w:lineRule="auto"/>
        <w:ind w:right="135"/>
        <w:jc w:val="left"/>
      </w:pPr>
      <w:r>
        <w:t>Внеплановые</w:t>
      </w:r>
      <w:r>
        <w:rPr>
          <w:spacing w:val="-10"/>
        </w:rPr>
        <w:t xml:space="preserve"> </w:t>
      </w:r>
      <w:r>
        <w:t>авансы</w:t>
      </w:r>
      <w:r>
        <w:rPr>
          <w:spacing w:val="-10"/>
        </w:rPr>
        <w:t xml:space="preserve"> </w:t>
      </w:r>
      <w:r>
        <w:t>выдаются</w:t>
      </w:r>
      <w:r>
        <w:rPr>
          <w:spacing w:val="-10"/>
        </w:rPr>
        <w:t xml:space="preserve"> </w:t>
      </w:r>
      <w:r>
        <w:t>работникам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заявлениям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счет</w:t>
      </w:r>
      <w:r>
        <w:rPr>
          <w:spacing w:val="-9"/>
        </w:rPr>
        <w:t xml:space="preserve"> </w:t>
      </w:r>
      <w:r>
        <w:t>заработной</w:t>
      </w:r>
      <w:r>
        <w:rPr>
          <w:spacing w:val="-11"/>
        </w:rPr>
        <w:t xml:space="preserve"> </w:t>
      </w:r>
      <w:r>
        <w:t>платы в размере не более одного месячного заработка.</w:t>
      </w:r>
    </w:p>
    <w:p w:rsidR="009B13F1" w:rsidRDefault="00944908">
      <w:pPr>
        <w:pStyle w:val="a3"/>
        <w:spacing w:line="266" w:lineRule="auto"/>
        <w:jc w:val="left"/>
      </w:pPr>
      <w:proofErr w:type="gramStart"/>
      <w:r>
        <w:t>Работника</w:t>
      </w:r>
      <w:r>
        <w:t>м, которые выполняют</w:t>
      </w:r>
      <w:r>
        <w:rPr>
          <w:spacing w:val="-1"/>
        </w:rPr>
        <w:t xml:space="preserve"> </w:t>
      </w:r>
      <w:r>
        <w:t>задание Работодателя вне места постоянной работы (находятся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длительной</w:t>
      </w:r>
      <w:r>
        <w:rPr>
          <w:spacing w:val="64"/>
        </w:rPr>
        <w:t xml:space="preserve"> </w:t>
      </w:r>
      <w:r>
        <w:t>служебной</w:t>
      </w:r>
      <w:r>
        <w:rPr>
          <w:spacing w:val="65"/>
        </w:rPr>
        <w:t xml:space="preserve"> </w:t>
      </w:r>
      <w:r>
        <w:t>командировке,</w:t>
      </w:r>
      <w:r>
        <w:rPr>
          <w:spacing w:val="63"/>
        </w:rPr>
        <w:t xml:space="preserve"> </w:t>
      </w:r>
      <w:r>
        <w:t>производят</w:t>
      </w:r>
      <w:r>
        <w:rPr>
          <w:spacing w:val="64"/>
        </w:rPr>
        <w:t xml:space="preserve"> </w:t>
      </w:r>
      <w:r>
        <w:t>работы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rPr>
          <w:spacing w:val="-2"/>
        </w:rPr>
        <w:t>территории</w:t>
      </w:r>
      <w:proofErr w:type="gramEnd"/>
    </w:p>
    <w:p w:rsidR="009B13F1" w:rsidRDefault="009B13F1">
      <w:pPr>
        <w:pStyle w:val="a3"/>
        <w:spacing w:line="266" w:lineRule="auto"/>
        <w:jc w:val="left"/>
        <w:sectPr w:rsidR="009B13F1">
          <w:pgSz w:w="11910" w:h="16840"/>
          <w:pgMar w:top="1080" w:right="708" w:bottom="280" w:left="1559" w:header="720" w:footer="720" w:gutter="0"/>
          <w:cols w:space="720"/>
        </w:sectPr>
      </w:pPr>
    </w:p>
    <w:p w:rsidR="009B13F1" w:rsidRDefault="00944908">
      <w:pPr>
        <w:pStyle w:val="a3"/>
        <w:spacing w:before="74" w:line="268" w:lineRule="auto"/>
        <w:ind w:right="135" w:firstLine="0"/>
      </w:pPr>
      <w:proofErr w:type="gramStart"/>
      <w:r>
        <w:lastRenderedPageBreak/>
        <w:t>предприятия-заказчика и т.п.), Работодатель обязуется своевременно перечислять заработную плату по почте за счет предприятия.</w:t>
      </w:r>
      <w:proofErr w:type="gramEnd"/>
    </w:p>
    <w:p w:rsidR="009B13F1" w:rsidRDefault="00944908">
      <w:pPr>
        <w:pStyle w:val="a5"/>
        <w:numPr>
          <w:ilvl w:val="1"/>
          <w:numId w:val="3"/>
        </w:numPr>
        <w:tabs>
          <w:tab w:val="left" w:pos="1240"/>
        </w:tabs>
        <w:spacing w:line="268" w:lineRule="auto"/>
        <w:ind w:right="135" w:firstLine="532"/>
        <w:jc w:val="both"/>
        <w:rPr>
          <w:sz w:val="24"/>
        </w:rPr>
      </w:pPr>
      <w:r>
        <w:rPr>
          <w:sz w:val="24"/>
        </w:rPr>
        <w:t>Работодатель обязуется осуществлять индексацию заработной платы в соответствии с действующим законодательством РФ на основании дан</w:t>
      </w:r>
      <w:r>
        <w:rPr>
          <w:sz w:val="24"/>
        </w:rPr>
        <w:t>ных Госкомстата России об индексе потребительских цен.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95"/>
        </w:tabs>
        <w:spacing w:before="12" w:line="268" w:lineRule="auto"/>
        <w:ind w:right="130" w:firstLine="532"/>
        <w:jc w:val="both"/>
        <w:rPr>
          <w:sz w:val="24"/>
        </w:rPr>
      </w:pPr>
      <w:r>
        <w:rPr>
          <w:sz w:val="24"/>
        </w:rPr>
        <w:t>При выполнении работ различной квалификации, совмещении профессий (должностей),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 в сверхурочное время, в выходные и нерабочие праздн</w:t>
      </w:r>
      <w:r>
        <w:rPr>
          <w:sz w:val="24"/>
        </w:rPr>
        <w:t xml:space="preserve">ичные дни производятся доплаты к тарифным ставкам (должностным окладам) в размере, установленном законодательством </w:t>
      </w:r>
      <w:r>
        <w:rPr>
          <w:spacing w:val="-4"/>
          <w:sz w:val="24"/>
        </w:rPr>
        <w:t>РФ.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20"/>
        </w:tabs>
        <w:spacing w:before="14" w:line="268" w:lineRule="auto"/>
        <w:ind w:right="133" w:firstLine="532"/>
        <w:jc w:val="both"/>
        <w:rPr>
          <w:sz w:val="24"/>
        </w:rPr>
      </w:pPr>
      <w:r>
        <w:rPr>
          <w:sz w:val="24"/>
        </w:rPr>
        <w:t>Работодатель вправе устанавливать работникам надбавки к тарифным ставкам (должностным окладам) за выслугу лет (при работе более 5 лет), з</w:t>
      </w:r>
      <w:r>
        <w:rPr>
          <w:sz w:val="24"/>
        </w:rPr>
        <w:t>а профессиональное мастерство, срочность выполняемой работы, сложность порученного задания, в связи с разделением рабочего дня (смены) на части, за ненормированный рабочий день.</w:t>
      </w:r>
    </w:p>
    <w:p w:rsidR="009B13F1" w:rsidRDefault="00944908">
      <w:pPr>
        <w:pStyle w:val="a3"/>
        <w:spacing w:before="12" w:line="268" w:lineRule="auto"/>
        <w:ind w:right="136"/>
      </w:pPr>
      <w:r>
        <w:t>Размеры</w:t>
      </w:r>
      <w:r>
        <w:rPr>
          <w:spacing w:val="-12"/>
        </w:rPr>
        <w:t xml:space="preserve"> </w:t>
      </w:r>
      <w:r>
        <w:t>надбавок</w:t>
      </w:r>
      <w:r>
        <w:rPr>
          <w:spacing w:val="-11"/>
        </w:rPr>
        <w:t xml:space="preserve"> </w:t>
      </w:r>
      <w:r>
        <w:t>определяются</w:t>
      </w:r>
      <w:r>
        <w:rPr>
          <w:spacing w:val="-12"/>
        </w:rPr>
        <w:t xml:space="preserve"> </w:t>
      </w:r>
      <w:r>
        <w:t>Работодателем,</w:t>
      </w:r>
      <w:r>
        <w:rPr>
          <w:spacing w:val="-12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5%</w:t>
      </w:r>
      <w:r>
        <w:rPr>
          <w:spacing w:val="-12"/>
        </w:rPr>
        <w:t xml:space="preserve"> </w:t>
      </w:r>
      <w:r>
        <w:t>тарифной ставки, должностного оклада и выше 30% тарифной ставки, должностного оклада.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37"/>
        </w:tabs>
        <w:spacing w:line="268" w:lineRule="auto"/>
        <w:ind w:right="137" w:firstLine="532"/>
        <w:jc w:val="both"/>
        <w:rPr>
          <w:sz w:val="24"/>
        </w:rPr>
      </w:pPr>
      <w:r>
        <w:rPr>
          <w:sz w:val="24"/>
        </w:rPr>
        <w:t xml:space="preserve">При исчислении средней заработной платы для оплаты отпуска учитывается средняя заработная плата за три календарных месяца, предшествующих отпуску, при </w:t>
      </w:r>
      <w:proofErr w:type="gramStart"/>
      <w:r>
        <w:rPr>
          <w:sz w:val="24"/>
        </w:rPr>
        <w:t>условии</w:t>
      </w:r>
      <w:proofErr w:type="gramEnd"/>
      <w:r>
        <w:rPr>
          <w:sz w:val="24"/>
        </w:rPr>
        <w:t xml:space="preserve"> что такой п</w:t>
      </w:r>
      <w:r>
        <w:rPr>
          <w:sz w:val="24"/>
        </w:rPr>
        <w:t>орядок не ухудшит положение работников.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11"/>
        </w:tabs>
        <w:spacing w:before="14" w:line="268" w:lineRule="auto"/>
        <w:ind w:right="132" w:firstLine="532"/>
        <w:jc w:val="both"/>
        <w:rPr>
          <w:sz w:val="24"/>
        </w:rPr>
      </w:pPr>
      <w:r>
        <w:rPr>
          <w:sz w:val="24"/>
        </w:rPr>
        <w:t>В случае нарушения Работодателем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процентов в р</w:t>
      </w:r>
      <w:r>
        <w:rPr>
          <w:sz w:val="24"/>
        </w:rPr>
        <w:t>азмере, установленном законодательством РФ.</w:t>
      </w:r>
    </w:p>
    <w:p w:rsidR="009B13F1" w:rsidRDefault="009B13F1">
      <w:pPr>
        <w:pStyle w:val="a3"/>
        <w:spacing w:before="53"/>
        <w:ind w:left="0" w:firstLine="0"/>
        <w:jc w:val="left"/>
      </w:pPr>
    </w:p>
    <w:p w:rsidR="009B13F1" w:rsidRDefault="00944908">
      <w:pPr>
        <w:pStyle w:val="a5"/>
        <w:numPr>
          <w:ilvl w:val="0"/>
          <w:numId w:val="3"/>
        </w:numPr>
        <w:tabs>
          <w:tab w:val="left" w:pos="1772"/>
        </w:tabs>
        <w:spacing w:before="0"/>
        <w:ind w:left="1772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</w:t>
      </w:r>
    </w:p>
    <w:p w:rsidR="009B13F1" w:rsidRDefault="009B13F1">
      <w:pPr>
        <w:pStyle w:val="a3"/>
        <w:spacing w:before="64"/>
        <w:ind w:left="0" w:firstLine="0"/>
        <w:jc w:val="left"/>
      </w:pPr>
    </w:p>
    <w:p w:rsidR="009B13F1" w:rsidRDefault="00944908">
      <w:pPr>
        <w:pStyle w:val="a5"/>
        <w:numPr>
          <w:ilvl w:val="1"/>
          <w:numId w:val="3"/>
        </w:numPr>
        <w:tabs>
          <w:tab w:val="left" w:pos="1084"/>
        </w:tabs>
        <w:spacing w:before="1" w:line="268" w:lineRule="auto"/>
        <w:ind w:right="139" w:firstLine="532"/>
        <w:jc w:val="both"/>
        <w:rPr>
          <w:sz w:val="24"/>
        </w:rPr>
      </w:pPr>
      <w:r>
        <w:rPr>
          <w:sz w:val="24"/>
        </w:rPr>
        <w:t>Обязанности по обеспечению безопасных условий и охраны труда в организации возлагаются на Работодателя.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02"/>
        </w:tabs>
        <w:ind w:left="1102" w:hanging="42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обеспечить: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before="43" w:line="268" w:lineRule="auto"/>
        <w:ind w:right="134" w:firstLine="532"/>
        <w:rPr>
          <w:sz w:val="24"/>
        </w:rPr>
      </w:pPr>
      <w:r>
        <w:rPr>
          <w:sz w:val="24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line="268" w:lineRule="auto"/>
        <w:ind w:right="126" w:firstLine="532"/>
        <w:rPr>
          <w:sz w:val="24"/>
        </w:rPr>
      </w:pPr>
      <w:r>
        <w:rPr>
          <w:sz w:val="24"/>
        </w:rPr>
        <w:t>применение средств индивидуальной и коллективной защиты работников, в т</w:t>
      </w:r>
      <w:r>
        <w:rPr>
          <w:sz w:val="24"/>
        </w:rPr>
        <w:t>ом числе специальной одежды, обуви и других средств индивидуальной защиты, в соответствии с установленными нормами;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before="14" w:line="268" w:lineRule="auto"/>
        <w:ind w:right="135" w:firstLine="532"/>
        <w:rPr>
          <w:sz w:val="24"/>
        </w:rPr>
      </w:pPr>
      <w:r>
        <w:rPr>
          <w:sz w:val="24"/>
        </w:rPr>
        <w:t>соответствующие требованиям охраны труда условия труда на каждом рабочем месте; обучение безопасным методам и приемам выполнения работ по ох</w:t>
      </w:r>
      <w:r>
        <w:rPr>
          <w:sz w:val="24"/>
        </w:rPr>
        <w:t>ране труда и оказанию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несчастных случаях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производстве, инструктаж по охране труда, стажировку на рабочем месте и проверку знаний требований охраны труда, безопасных методов и приемов выполнения работ;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line="268" w:lineRule="auto"/>
        <w:ind w:right="130" w:firstLine="532"/>
        <w:rPr>
          <w:sz w:val="24"/>
        </w:rPr>
      </w:pPr>
      <w:r>
        <w:rPr>
          <w:sz w:val="24"/>
        </w:rPr>
        <w:t>недопущение к работе лиц, не проше</w:t>
      </w:r>
      <w:r>
        <w:rPr>
          <w:sz w:val="24"/>
        </w:rPr>
        <w:t>дших в установленном порядке обучение и инструктаж по охране труда, стажировку и проверку знаний требований охраны труда; организацию контроля уполномоченными работниками лицами за состоянием охраны труда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рабочих ме</w:t>
      </w:r>
      <w:r>
        <w:rPr>
          <w:sz w:val="24"/>
        </w:rPr>
        <w:t>стах,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правильностью применения работниками средств индивидуальной и коллективной защиты;</w:t>
      </w:r>
    </w:p>
    <w:p w:rsidR="009B13F1" w:rsidRDefault="009B13F1">
      <w:pPr>
        <w:pStyle w:val="a5"/>
        <w:spacing w:line="268" w:lineRule="auto"/>
        <w:rPr>
          <w:sz w:val="24"/>
        </w:rPr>
        <w:sectPr w:rsidR="009B13F1">
          <w:pgSz w:w="11910" w:h="16840"/>
          <w:pgMar w:top="1080" w:right="708" w:bottom="280" w:left="1559" w:header="720" w:footer="720" w:gutter="0"/>
          <w:cols w:space="720"/>
        </w:sectPr>
      </w:pPr>
    </w:p>
    <w:p w:rsidR="009B13F1" w:rsidRDefault="00944908">
      <w:pPr>
        <w:pStyle w:val="a5"/>
        <w:numPr>
          <w:ilvl w:val="2"/>
          <w:numId w:val="3"/>
        </w:numPr>
        <w:tabs>
          <w:tab w:val="left" w:pos="847"/>
        </w:tabs>
        <w:spacing w:before="74"/>
        <w:ind w:left="847" w:hanging="174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before="46" w:line="268" w:lineRule="auto"/>
        <w:ind w:right="135" w:firstLine="532"/>
        <w:rPr>
          <w:sz w:val="24"/>
        </w:rPr>
      </w:pPr>
      <w:r>
        <w:rPr>
          <w:sz w:val="24"/>
        </w:rPr>
        <w:t>проведение за счет собственных средств обязательных предварительных (при поступлении на работу) и периодических (в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 трудовой деятельности) медицинских осмотров работников, занятых на работах с вредными условиями труда, и несовершеннолетних с сохране</w:t>
      </w:r>
      <w:r>
        <w:rPr>
          <w:sz w:val="24"/>
        </w:rPr>
        <w:t>нием за ними места работы и среднего заработка на время прохождения указанных медицинских осмотров;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before="12" w:line="268" w:lineRule="auto"/>
        <w:ind w:right="137" w:firstLine="532"/>
        <w:rPr>
          <w:sz w:val="24"/>
        </w:rPr>
      </w:pPr>
      <w:r>
        <w:rPr>
          <w:sz w:val="24"/>
        </w:rPr>
        <w:t>недопущение работников к исполнению ими трудовых обязанностей без прохождения обязательных медицинских осмотров (обследований), а также в случае медицинских</w:t>
      </w:r>
      <w:r>
        <w:rPr>
          <w:sz w:val="24"/>
        </w:rPr>
        <w:t xml:space="preserve"> противопоказаний;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before="14" w:line="268" w:lineRule="auto"/>
        <w:ind w:right="136" w:firstLine="532"/>
        <w:rPr>
          <w:sz w:val="24"/>
        </w:rPr>
      </w:pPr>
      <w:r>
        <w:rPr>
          <w:sz w:val="24"/>
        </w:rPr>
        <w:t>информирование работников об условиях и охране труда на рабочих местах, о существующем риске повреждения здоровья и полагающихся им компенсациях, и средствах индивидуальной защиты;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before="11" w:line="268" w:lineRule="auto"/>
        <w:ind w:right="138" w:firstLine="532"/>
        <w:rPr>
          <w:sz w:val="24"/>
        </w:rPr>
      </w:pPr>
      <w:r>
        <w:rPr>
          <w:sz w:val="24"/>
        </w:rPr>
        <w:t>принятие мер по предотвращению аварийных ситуаций, сохра</w:t>
      </w:r>
      <w:r>
        <w:rPr>
          <w:sz w:val="24"/>
        </w:rPr>
        <w:t>нению жизни и здоровья работников при возникновении таких ситуаций, в том числе по оказанию пострадавшим первой помощи;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before="14" w:line="268" w:lineRule="auto"/>
        <w:ind w:right="138" w:firstLine="532"/>
        <w:rPr>
          <w:sz w:val="24"/>
        </w:rPr>
      </w:pPr>
      <w:r>
        <w:rPr>
          <w:sz w:val="24"/>
        </w:rPr>
        <w:t xml:space="preserve">расследование и учет несчастных случаев на производстве и профессиональных </w:t>
      </w:r>
      <w:r>
        <w:rPr>
          <w:spacing w:val="-2"/>
          <w:sz w:val="24"/>
        </w:rPr>
        <w:t>заболеваний;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line="268" w:lineRule="auto"/>
        <w:ind w:right="132" w:firstLine="532"/>
        <w:rPr>
          <w:sz w:val="24"/>
        </w:rPr>
      </w:pPr>
      <w:r>
        <w:rPr>
          <w:sz w:val="24"/>
        </w:rPr>
        <w:t>санитарно - бытовое и лечебно - профилактическое</w:t>
      </w:r>
      <w:r>
        <w:rPr>
          <w:sz w:val="24"/>
        </w:rPr>
        <w:t xml:space="preserve"> обслуживание работников в соответствии с требованиями охраны труда;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line="268" w:lineRule="auto"/>
        <w:ind w:right="134" w:firstLine="532"/>
        <w:rPr>
          <w:sz w:val="24"/>
        </w:rPr>
      </w:pPr>
      <w:r>
        <w:rPr>
          <w:sz w:val="24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7"/>
        </w:tabs>
        <w:spacing w:before="11"/>
        <w:ind w:left="847" w:hanging="174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труда;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before="46" w:line="268" w:lineRule="auto"/>
        <w:ind w:right="135" w:firstLine="532"/>
        <w:rPr>
          <w:sz w:val="24"/>
        </w:rPr>
      </w:pPr>
      <w:r>
        <w:rPr>
          <w:sz w:val="24"/>
        </w:rPr>
        <w:t>разработку и утверждение с учетом мнения выборного профсоюзного или иного уполномоченного работниками органа инструкций по охране труда для работников.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02"/>
        </w:tabs>
        <w:ind w:left="1102" w:hanging="420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7"/>
        </w:tabs>
        <w:spacing w:before="45"/>
        <w:ind w:left="847" w:hanging="174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труда;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7"/>
        </w:tabs>
        <w:spacing w:before="46"/>
        <w:ind w:left="847" w:hanging="174"/>
        <w:rPr>
          <w:sz w:val="24"/>
        </w:rPr>
      </w:pPr>
      <w:r>
        <w:rPr>
          <w:sz w:val="24"/>
        </w:rPr>
        <w:t>правильно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</w:t>
      </w:r>
      <w:r>
        <w:rPr>
          <w:sz w:val="24"/>
        </w:rPr>
        <w:t>тивной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защиты;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before="45" w:line="268" w:lineRule="auto"/>
        <w:ind w:right="136" w:firstLine="532"/>
        <w:rPr>
          <w:sz w:val="24"/>
        </w:rPr>
      </w:pPr>
      <w:r>
        <w:rPr>
          <w:sz w:val="24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</w:t>
      </w:r>
      <w:r>
        <w:rPr>
          <w:sz w:val="24"/>
        </w:rPr>
        <w:t>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846"/>
        </w:tabs>
        <w:spacing w:before="12" w:line="268" w:lineRule="auto"/>
        <w:ind w:right="129" w:firstLine="532"/>
        <w:rPr>
          <w:sz w:val="24"/>
        </w:rPr>
      </w:pPr>
      <w:r>
        <w:rPr>
          <w:sz w:val="24"/>
        </w:rPr>
        <w:t>немедленно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вышестоящего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5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(отравления);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проходить обязательные медицинские осмотры.</w:t>
      </w:r>
    </w:p>
    <w:p w:rsidR="009B13F1" w:rsidRDefault="00944908" w:rsidP="00944908">
      <w:pPr>
        <w:pStyle w:val="a5"/>
        <w:numPr>
          <w:ilvl w:val="1"/>
          <w:numId w:val="3"/>
        </w:numPr>
        <w:tabs>
          <w:tab w:val="left" w:pos="2263"/>
        </w:tabs>
        <w:spacing w:before="15" w:line="268" w:lineRule="auto"/>
        <w:ind w:left="860" w:right="134" w:firstLine="532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При отказе работника от выполнения работ в случае возникновения опасности для его жизни и здоровья Работодатель обязан предоставить работнику другую</w:t>
      </w:r>
      <w:r>
        <w:rPr>
          <w:sz w:val="24"/>
        </w:rPr>
        <w:t xml:space="preserve"> работу на время устранения такой опасности.</w:t>
      </w:r>
    </w:p>
    <w:p w:rsidR="009B13F1" w:rsidRDefault="00944908">
      <w:pPr>
        <w:pStyle w:val="a3"/>
        <w:spacing w:line="268" w:lineRule="auto"/>
        <w:ind w:right="127"/>
      </w:pPr>
      <w:r>
        <w:t>В случае</w:t>
      </w:r>
      <w:proofErr w:type="gramStart"/>
      <w:r>
        <w:t>,</w:t>
      </w:r>
      <w:proofErr w:type="gramEnd"/>
      <w:r>
        <w:t xml:space="preserve"> если предоставление другой работы по объективным причинам работнику невозможно, время простоя работника до устранения опасности для его жизни и здоровья оплачивается Работодателем в соответствии с законодательством РФ.</w:t>
      </w:r>
    </w:p>
    <w:p w:rsidR="009B13F1" w:rsidRDefault="00944908">
      <w:pPr>
        <w:pStyle w:val="a3"/>
        <w:spacing w:before="11" w:line="268" w:lineRule="auto"/>
        <w:ind w:right="137"/>
      </w:pPr>
      <w:r>
        <w:t>В случае необеспечения рабо</w:t>
      </w:r>
      <w:r>
        <w:t xml:space="preserve">тника средствами индивидуальной и коллективной защиты Работодатель не имеет права требовать от работника исполнения трудовых </w:t>
      </w:r>
      <w:proofErr w:type="gramStart"/>
      <w:r>
        <w:t>обязанностей</w:t>
      </w:r>
      <w:proofErr w:type="gramEnd"/>
      <w:r>
        <w:t xml:space="preserve"> и обязан оплатить возникший по этой причине простой.</w:t>
      </w:r>
    </w:p>
    <w:p w:rsidR="009B13F1" w:rsidRDefault="009B13F1">
      <w:pPr>
        <w:pStyle w:val="a3"/>
        <w:spacing w:line="268" w:lineRule="auto"/>
        <w:sectPr w:rsidR="009B13F1">
          <w:pgSz w:w="11910" w:h="16840"/>
          <w:pgMar w:top="1080" w:right="708" w:bottom="280" w:left="1559" w:header="720" w:footer="720" w:gutter="0"/>
          <w:cols w:space="720"/>
        </w:sectPr>
      </w:pPr>
    </w:p>
    <w:p w:rsidR="009B13F1" w:rsidRDefault="00944908" w:rsidP="00944908">
      <w:pPr>
        <w:pStyle w:val="a3"/>
        <w:spacing w:before="74" w:line="268" w:lineRule="auto"/>
        <w:ind w:right="132"/>
        <w:jc w:val="left"/>
      </w:pPr>
      <w:r>
        <w:lastRenderedPageBreak/>
        <w:t>Отказ работника от выполнения работ в случае возник</w:t>
      </w:r>
      <w:r>
        <w:t xml:space="preserve">новения опасности для его жизни и здоровья вследствие нарушения требований охраны труда либо от выполнения тяжелых работ и работ с вредными и (или) опасными условиями труда, не предусмотренными трудовым </w:t>
      </w:r>
      <w:r>
        <w:t>договором, не влечет за собой привлечения его к дисци</w:t>
      </w:r>
      <w:r>
        <w:t>плинарной ответственности.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2263"/>
        </w:tabs>
        <w:spacing w:line="268" w:lineRule="auto"/>
        <w:ind w:left="860" w:right="130" w:firstLine="532"/>
        <w:jc w:val="both"/>
        <w:rPr>
          <w:sz w:val="24"/>
        </w:rPr>
      </w:pPr>
      <w:r>
        <w:rPr>
          <w:sz w:val="24"/>
        </w:rPr>
        <w:t>За нарушение работником или Работодателем требований по охране 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несут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законодательством </w:t>
      </w:r>
      <w:r>
        <w:rPr>
          <w:spacing w:val="-4"/>
          <w:sz w:val="24"/>
        </w:rPr>
        <w:t>РФ.</w:t>
      </w:r>
    </w:p>
    <w:p w:rsidR="009B13F1" w:rsidRDefault="009B13F1">
      <w:pPr>
        <w:pStyle w:val="a3"/>
        <w:spacing w:before="54"/>
        <w:ind w:left="0" w:firstLine="0"/>
        <w:jc w:val="left"/>
      </w:pPr>
    </w:p>
    <w:p w:rsidR="009B13F1" w:rsidRDefault="00944908">
      <w:pPr>
        <w:pStyle w:val="a5"/>
        <w:numPr>
          <w:ilvl w:val="0"/>
          <w:numId w:val="3"/>
        </w:numPr>
        <w:tabs>
          <w:tab w:val="left" w:pos="1194"/>
        </w:tabs>
        <w:spacing w:before="0"/>
        <w:ind w:left="1194"/>
        <w:jc w:val="left"/>
        <w:rPr>
          <w:sz w:val="24"/>
        </w:rPr>
      </w:pPr>
      <w:r>
        <w:rPr>
          <w:sz w:val="24"/>
        </w:rPr>
        <w:t>ВОЗМЕЩЕНИЕ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РАБОТНИКА</w:t>
      </w:r>
    </w:p>
    <w:p w:rsidR="009B13F1" w:rsidRDefault="009B13F1">
      <w:pPr>
        <w:pStyle w:val="a3"/>
        <w:spacing w:before="65"/>
        <w:ind w:left="0" w:firstLine="0"/>
        <w:jc w:val="left"/>
      </w:pPr>
    </w:p>
    <w:p w:rsidR="009B13F1" w:rsidRDefault="00944908">
      <w:pPr>
        <w:pStyle w:val="a5"/>
        <w:numPr>
          <w:ilvl w:val="1"/>
          <w:numId w:val="3"/>
        </w:numPr>
        <w:tabs>
          <w:tab w:val="left" w:pos="1096"/>
        </w:tabs>
        <w:spacing w:before="0" w:line="268" w:lineRule="auto"/>
        <w:ind w:right="135" w:firstLine="532"/>
        <w:jc w:val="both"/>
        <w:rPr>
          <w:sz w:val="24"/>
        </w:rPr>
      </w:pPr>
      <w:r>
        <w:rPr>
          <w:sz w:val="24"/>
        </w:rPr>
        <w:t>Организация несет ответственнос</w:t>
      </w:r>
      <w:r>
        <w:rPr>
          <w:sz w:val="24"/>
        </w:rPr>
        <w:t>ть за вред, причиненный здоровью работников увечьем, профессиональным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иным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повреждением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 связанным с исполнением ими трудовых обязанностей.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06"/>
        </w:tabs>
        <w:spacing w:before="14" w:line="268" w:lineRule="auto"/>
        <w:ind w:right="127" w:firstLine="532"/>
        <w:jc w:val="both"/>
        <w:rPr>
          <w:sz w:val="24"/>
        </w:rPr>
      </w:pPr>
      <w:r>
        <w:rPr>
          <w:sz w:val="24"/>
        </w:rPr>
        <w:t>Помимо возмещения вреда, которое должно быть произведено потерпевшему в соответствии с де</w:t>
      </w:r>
      <w:r>
        <w:rPr>
          <w:sz w:val="24"/>
        </w:rPr>
        <w:t>йствующим законодательством, организация выплачивает работникам, переведенным на легкую работу в связи с повреждением здоровья (увечьем) при выполнении трудовых обязанностей, разницу между средней заработной платой до повреждения здоровья и средней заработ</w:t>
      </w:r>
      <w:r>
        <w:rPr>
          <w:sz w:val="24"/>
        </w:rPr>
        <w:t>ной платой по новому месту работы до восстановления трудоспособности.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49"/>
        </w:tabs>
        <w:spacing w:line="268" w:lineRule="auto"/>
        <w:ind w:right="137" w:firstLine="532"/>
        <w:jc w:val="both"/>
        <w:rPr>
          <w:sz w:val="24"/>
        </w:rPr>
      </w:pPr>
      <w:r>
        <w:rPr>
          <w:sz w:val="24"/>
        </w:rPr>
        <w:t>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сторон трудового договора.</w:t>
      </w:r>
    </w:p>
    <w:p w:rsidR="009B13F1" w:rsidRDefault="00944908">
      <w:pPr>
        <w:pStyle w:val="a3"/>
        <w:spacing w:line="268" w:lineRule="auto"/>
        <w:ind w:right="130"/>
      </w:pPr>
      <w:r>
        <w:t>В случае возникновения спора факт причинения работнику мор</w:t>
      </w:r>
      <w:r>
        <w:t>ального вреда и размеры его возмещения определяются судом независимо от подлежащего возмещению имущественного ущерба.</w:t>
      </w:r>
    </w:p>
    <w:p w:rsidR="009B13F1" w:rsidRDefault="009B13F1">
      <w:pPr>
        <w:pStyle w:val="a3"/>
        <w:spacing w:before="55"/>
        <w:ind w:left="0" w:firstLine="0"/>
        <w:jc w:val="left"/>
      </w:pPr>
    </w:p>
    <w:p w:rsidR="009B13F1" w:rsidRDefault="00944908">
      <w:pPr>
        <w:pStyle w:val="a5"/>
        <w:numPr>
          <w:ilvl w:val="0"/>
          <w:numId w:val="3"/>
        </w:numPr>
        <w:tabs>
          <w:tab w:val="left" w:pos="1069"/>
        </w:tabs>
        <w:spacing w:before="0"/>
        <w:ind w:left="1069"/>
        <w:jc w:val="left"/>
        <w:rPr>
          <w:sz w:val="24"/>
        </w:rPr>
      </w:pPr>
      <w:r>
        <w:rPr>
          <w:sz w:val="24"/>
        </w:rPr>
        <w:t>ВЫПЛАТА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КОМПЕНСАЦИЙ.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РАБОТНИКАМ</w:t>
      </w:r>
    </w:p>
    <w:p w:rsidR="009B13F1" w:rsidRDefault="009B13F1">
      <w:pPr>
        <w:pStyle w:val="a3"/>
        <w:spacing w:before="62"/>
        <w:ind w:left="0" w:firstLine="0"/>
        <w:jc w:val="left"/>
      </w:pPr>
    </w:p>
    <w:p w:rsidR="009B13F1" w:rsidRDefault="00944908">
      <w:pPr>
        <w:pStyle w:val="a5"/>
        <w:numPr>
          <w:ilvl w:val="1"/>
          <w:numId w:val="3"/>
        </w:numPr>
        <w:tabs>
          <w:tab w:val="left" w:pos="1135"/>
        </w:tabs>
        <w:spacing w:before="0" w:line="268" w:lineRule="auto"/>
        <w:ind w:right="136" w:firstLine="532"/>
        <w:jc w:val="left"/>
        <w:rPr>
          <w:sz w:val="24"/>
        </w:rPr>
      </w:pPr>
      <w:r>
        <w:rPr>
          <w:sz w:val="24"/>
        </w:rPr>
        <w:t>Работникам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порядке, установленном законодательством РФ: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1556"/>
        </w:tabs>
        <w:ind w:left="1556" w:hanging="34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 переводе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1556"/>
        </w:tabs>
        <w:spacing w:before="46"/>
        <w:ind w:left="1556" w:hanging="34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командировки;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1556"/>
        </w:tabs>
        <w:spacing w:before="46"/>
        <w:ind w:left="1556" w:hanging="34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обучением;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1556"/>
        </w:tabs>
        <w:spacing w:before="46"/>
        <w:ind w:left="1556" w:hanging="34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отпуска;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1556"/>
        </w:tabs>
        <w:spacing w:before="43"/>
        <w:ind w:left="1556" w:hanging="341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договора;</w:t>
      </w:r>
    </w:p>
    <w:p w:rsidR="009B13F1" w:rsidRDefault="00944908">
      <w:pPr>
        <w:pStyle w:val="a5"/>
        <w:numPr>
          <w:ilvl w:val="2"/>
          <w:numId w:val="3"/>
        </w:numPr>
        <w:tabs>
          <w:tab w:val="left" w:pos="1556"/>
        </w:tabs>
        <w:spacing w:before="46" w:line="268" w:lineRule="auto"/>
        <w:ind w:left="682" w:right="137" w:firstLine="532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вине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40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40"/>
          <w:sz w:val="24"/>
        </w:rPr>
        <w:t xml:space="preserve"> </w:t>
      </w:r>
      <w:r>
        <w:rPr>
          <w:sz w:val="24"/>
        </w:rPr>
        <w:t>при увольнении работника;</w:t>
      </w:r>
    </w:p>
    <w:p w:rsidR="009B13F1" w:rsidRDefault="00944908" w:rsidP="00944908">
      <w:pPr>
        <w:pStyle w:val="a5"/>
        <w:numPr>
          <w:ilvl w:val="2"/>
          <w:numId w:val="3"/>
        </w:numPr>
        <w:tabs>
          <w:tab w:val="left" w:pos="1556"/>
        </w:tabs>
        <w:ind w:left="1556" w:hanging="341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РФ.</w:t>
      </w:r>
    </w:p>
    <w:p w:rsidR="009B13F1" w:rsidRDefault="00944908" w:rsidP="00944908">
      <w:pPr>
        <w:pStyle w:val="a3"/>
        <w:tabs>
          <w:tab w:val="left" w:pos="1359"/>
          <w:tab w:val="left" w:pos="3275"/>
          <w:tab w:val="left" w:pos="4474"/>
          <w:tab w:val="left" w:pos="4882"/>
          <w:tab w:val="left" w:pos="6508"/>
          <w:tab w:val="left" w:pos="8604"/>
        </w:tabs>
        <w:spacing w:before="45" w:line="268" w:lineRule="auto"/>
        <w:ind w:right="135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предоставлении</w:t>
      </w:r>
      <w:r>
        <w:t xml:space="preserve"> </w:t>
      </w:r>
      <w:r>
        <w:rPr>
          <w:spacing w:val="-2"/>
        </w:rPr>
        <w:t>гарантий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>компенсаций</w:t>
      </w:r>
      <w:r>
        <w:t xml:space="preserve"> </w:t>
      </w:r>
      <w:r>
        <w:rPr>
          <w:spacing w:val="-2"/>
        </w:rPr>
        <w:t>соответствующие</w:t>
      </w:r>
      <w:r>
        <w:t xml:space="preserve"> </w:t>
      </w:r>
      <w:r>
        <w:rPr>
          <w:spacing w:val="-2"/>
        </w:rPr>
        <w:t xml:space="preserve">выплаты </w:t>
      </w:r>
      <w:r>
        <w:t>прои</w:t>
      </w:r>
      <w:r>
        <w:t>зводятся за счет средств Работодателя.</w:t>
      </w:r>
    </w:p>
    <w:p w:rsidR="009B13F1" w:rsidRDefault="009B13F1">
      <w:pPr>
        <w:pStyle w:val="a3"/>
        <w:spacing w:before="56"/>
        <w:ind w:left="0" w:firstLine="0"/>
        <w:jc w:val="left"/>
      </w:pPr>
    </w:p>
    <w:p w:rsidR="009B13F1" w:rsidRDefault="00944908">
      <w:pPr>
        <w:pStyle w:val="a5"/>
        <w:numPr>
          <w:ilvl w:val="0"/>
          <w:numId w:val="3"/>
        </w:numPr>
        <w:tabs>
          <w:tab w:val="left" w:pos="1702"/>
        </w:tabs>
        <w:spacing w:before="0"/>
        <w:ind w:left="1702" w:hanging="360"/>
        <w:jc w:val="left"/>
        <w:rPr>
          <w:sz w:val="24"/>
        </w:rPr>
      </w:pP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БЫТОВОЕ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РАБОТНИКОВ</w:t>
      </w:r>
    </w:p>
    <w:p w:rsidR="009B13F1" w:rsidRDefault="009B13F1">
      <w:pPr>
        <w:pStyle w:val="a5"/>
        <w:jc w:val="left"/>
        <w:rPr>
          <w:sz w:val="24"/>
        </w:rPr>
        <w:sectPr w:rsidR="009B13F1">
          <w:pgSz w:w="11910" w:h="16840"/>
          <w:pgMar w:top="1080" w:right="708" w:bottom="280" w:left="1559" w:header="720" w:footer="720" w:gutter="0"/>
          <w:cols w:space="720"/>
        </w:sectPr>
      </w:pPr>
    </w:p>
    <w:p w:rsidR="009B13F1" w:rsidRDefault="00944908">
      <w:pPr>
        <w:pStyle w:val="a5"/>
        <w:numPr>
          <w:ilvl w:val="1"/>
          <w:numId w:val="3"/>
        </w:numPr>
        <w:tabs>
          <w:tab w:val="left" w:pos="1190"/>
        </w:tabs>
        <w:spacing w:before="74" w:line="268" w:lineRule="auto"/>
        <w:ind w:right="135" w:firstLine="532"/>
        <w:jc w:val="both"/>
        <w:rPr>
          <w:sz w:val="24"/>
        </w:rPr>
      </w:pPr>
      <w:r>
        <w:rPr>
          <w:sz w:val="24"/>
        </w:rPr>
        <w:lastRenderedPageBreak/>
        <w:t>Работодатель</w:t>
      </w:r>
      <w:r>
        <w:rPr>
          <w:spacing w:val="-12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1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оснастить бытовые помещения электрочайниками, электроплитами и холодильниками.</w:t>
      </w:r>
    </w:p>
    <w:p w:rsidR="009B13F1" w:rsidRDefault="009B13F1">
      <w:pPr>
        <w:pStyle w:val="a3"/>
        <w:spacing w:before="52"/>
        <w:ind w:left="0" w:firstLine="0"/>
        <w:jc w:val="left"/>
      </w:pPr>
    </w:p>
    <w:p w:rsidR="009B13F1" w:rsidRDefault="00944908">
      <w:pPr>
        <w:pStyle w:val="a5"/>
        <w:numPr>
          <w:ilvl w:val="0"/>
          <w:numId w:val="3"/>
        </w:numPr>
        <w:tabs>
          <w:tab w:val="left" w:pos="3035"/>
        </w:tabs>
        <w:spacing w:before="0"/>
        <w:ind w:left="3035" w:hanging="360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9B13F1" w:rsidRDefault="009B13F1">
      <w:pPr>
        <w:pStyle w:val="a3"/>
        <w:spacing w:before="62"/>
        <w:ind w:left="0" w:firstLine="0"/>
        <w:jc w:val="left"/>
      </w:pPr>
    </w:p>
    <w:p w:rsidR="009B13F1" w:rsidRDefault="00944908">
      <w:pPr>
        <w:pStyle w:val="a5"/>
        <w:numPr>
          <w:ilvl w:val="1"/>
          <w:numId w:val="3"/>
        </w:numPr>
        <w:tabs>
          <w:tab w:val="left" w:pos="1186"/>
        </w:tabs>
        <w:spacing w:before="0" w:line="268" w:lineRule="auto"/>
        <w:ind w:right="131" w:firstLine="532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5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-15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года.</w:t>
      </w:r>
      <w:r>
        <w:rPr>
          <w:spacing w:val="-15"/>
          <w:sz w:val="24"/>
        </w:rPr>
        <w:t xml:space="preserve"> </w:t>
      </w:r>
      <w:r>
        <w:rPr>
          <w:sz w:val="24"/>
        </w:rPr>
        <w:t>Он</w:t>
      </w:r>
      <w:r>
        <w:rPr>
          <w:spacing w:val="-1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силу с 1 сентября 2020 года</w:t>
      </w:r>
      <w:r>
        <w:rPr>
          <w:spacing w:val="40"/>
          <w:sz w:val="24"/>
        </w:rPr>
        <w:t xml:space="preserve"> </w:t>
      </w:r>
      <w:r>
        <w:rPr>
          <w:sz w:val="24"/>
        </w:rPr>
        <w:t>и действует в течение всего срока.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90"/>
        </w:tabs>
        <w:spacing w:line="268" w:lineRule="auto"/>
        <w:ind w:right="132" w:firstLine="532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1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продлить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3"/>
          <w:sz w:val="24"/>
        </w:rPr>
        <w:t xml:space="preserve"> </w:t>
      </w:r>
      <w:r>
        <w:rPr>
          <w:sz w:val="24"/>
        </w:rPr>
        <w:t>на срок не более трех л</w:t>
      </w:r>
      <w:r>
        <w:rPr>
          <w:sz w:val="24"/>
        </w:rPr>
        <w:t>ет.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209"/>
        </w:tabs>
        <w:spacing w:before="11" w:line="268" w:lineRule="auto"/>
        <w:ind w:right="133" w:firstLine="532"/>
        <w:jc w:val="both"/>
        <w:rPr>
          <w:sz w:val="24"/>
        </w:rPr>
      </w:pPr>
      <w:r>
        <w:rPr>
          <w:sz w:val="24"/>
        </w:rPr>
        <w:t>Изменения и дополнения коллективного договора в течение срока его действия производятся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 РФ для его заключения.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186"/>
        </w:tabs>
        <w:spacing w:before="14" w:line="268" w:lineRule="auto"/>
        <w:ind w:right="131" w:firstLine="53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исполнения коллективного договора стороны используют примирительные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процедуры. В течение трех дней после составления протокола разногласий стороны проводят консультации, формируют из своего состава примирительную комиссию.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212"/>
        </w:tabs>
        <w:spacing w:before="14" w:line="268" w:lineRule="auto"/>
        <w:ind w:right="131" w:firstLine="532"/>
        <w:jc w:val="both"/>
        <w:rPr>
          <w:sz w:val="24"/>
        </w:rPr>
      </w:pPr>
      <w:r>
        <w:rPr>
          <w:sz w:val="24"/>
        </w:rPr>
        <w:t>За неисполнение настоящего коллек</w:t>
      </w:r>
      <w:r>
        <w:rPr>
          <w:sz w:val="24"/>
        </w:rPr>
        <w:t>тивного договора и нарушение его условий стороны коллективного договора несут ответственность в соответствии с законодательством РФ.</w:t>
      </w:r>
    </w:p>
    <w:p w:rsidR="009B13F1" w:rsidRDefault="00944908">
      <w:pPr>
        <w:pStyle w:val="a5"/>
        <w:numPr>
          <w:ilvl w:val="1"/>
          <w:numId w:val="3"/>
        </w:numPr>
        <w:tabs>
          <w:tab w:val="left" w:pos="1437"/>
        </w:tabs>
        <w:spacing w:before="11" w:line="268" w:lineRule="auto"/>
        <w:ind w:right="133" w:firstLine="532"/>
        <w:jc w:val="both"/>
        <w:rPr>
          <w:sz w:val="24"/>
        </w:rPr>
      </w:pPr>
      <w:r>
        <w:rPr>
          <w:sz w:val="24"/>
        </w:rPr>
        <w:t xml:space="preserve">Настоящий коллективный договор направляется Работодателем </w:t>
      </w:r>
      <w:proofErr w:type="gramStart"/>
      <w:r>
        <w:rPr>
          <w:sz w:val="24"/>
        </w:rPr>
        <w:t>на уведомительную регистрацию в соответствующий орган по труду в течение семи дней со дня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подписания.</w:t>
      </w:r>
      <w:r>
        <w:rPr>
          <w:spacing w:val="-15"/>
          <w:sz w:val="24"/>
        </w:rPr>
        <w:t xml:space="preserve"> </w:t>
      </w:r>
      <w:r>
        <w:rPr>
          <w:sz w:val="24"/>
        </w:rPr>
        <w:t>Вступление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силу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факта его уведомительной регис</w:t>
      </w:r>
      <w:r>
        <w:rPr>
          <w:sz w:val="24"/>
        </w:rPr>
        <w:t>трации.</w:t>
      </w:r>
    </w:p>
    <w:sectPr w:rsidR="009B13F1">
      <w:pgSz w:w="11910" w:h="16840"/>
      <w:pgMar w:top="10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5292"/>
    <w:multiLevelType w:val="hybridMultilevel"/>
    <w:tmpl w:val="C1C6400C"/>
    <w:lvl w:ilvl="0" w:tplc="64C8C48E">
      <w:start w:val="1"/>
      <w:numFmt w:val="decimal"/>
      <w:lvlText w:val="%1)"/>
      <w:lvlJc w:val="left"/>
      <w:pPr>
        <w:ind w:left="1556" w:hanging="8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88E290">
      <w:numFmt w:val="bullet"/>
      <w:lvlText w:val="•"/>
      <w:lvlJc w:val="left"/>
      <w:pPr>
        <w:ind w:left="2367" w:hanging="884"/>
      </w:pPr>
      <w:rPr>
        <w:rFonts w:hint="default"/>
        <w:lang w:val="ru-RU" w:eastAsia="en-US" w:bidi="ar-SA"/>
      </w:rPr>
    </w:lvl>
    <w:lvl w:ilvl="2" w:tplc="6FBA8EA0">
      <w:numFmt w:val="bullet"/>
      <w:lvlText w:val="•"/>
      <w:lvlJc w:val="left"/>
      <w:pPr>
        <w:ind w:left="3175" w:hanging="884"/>
      </w:pPr>
      <w:rPr>
        <w:rFonts w:hint="default"/>
        <w:lang w:val="ru-RU" w:eastAsia="en-US" w:bidi="ar-SA"/>
      </w:rPr>
    </w:lvl>
    <w:lvl w:ilvl="3" w:tplc="FAD0AA28">
      <w:numFmt w:val="bullet"/>
      <w:lvlText w:val="•"/>
      <w:lvlJc w:val="left"/>
      <w:pPr>
        <w:ind w:left="3983" w:hanging="884"/>
      </w:pPr>
      <w:rPr>
        <w:rFonts w:hint="default"/>
        <w:lang w:val="ru-RU" w:eastAsia="en-US" w:bidi="ar-SA"/>
      </w:rPr>
    </w:lvl>
    <w:lvl w:ilvl="4" w:tplc="3B8251A4">
      <w:numFmt w:val="bullet"/>
      <w:lvlText w:val="•"/>
      <w:lvlJc w:val="left"/>
      <w:pPr>
        <w:ind w:left="4790" w:hanging="884"/>
      </w:pPr>
      <w:rPr>
        <w:rFonts w:hint="default"/>
        <w:lang w:val="ru-RU" w:eastAsia="en-US" w:bidi="ar-SA"/>
      </w:rPr>
    </w:lvl>
    <w:lvl w:ilvl="5" w:tplc="53BEF118">
      <w:numFmt w:val="bullet"/>
      <w:lvlText w:val="•"/>
      <w:lvlJc w:val="left"/>
      <w:pPr>
        <w:ind w:left="5598" w:hanging="884"/>
      </w:pPr>
      <w:rPr>
        <w:rFonts w:hint="default"/>
        <w:lang w:val="ru-RU" w:eastAsia="en-US" w:bidi="ar-SA"/>
      </w:rPr>
    </w:lvl>
    <w:lvl w:ilvl="6" w:tplc="BFD252C8">
      <w:numFmt w:val="bullet"/>
      <w:lvlText w:val="•"/>
      <w:lvlJc w:val="left"/>
      <w:pPr>
        <w:ind w:left="6406" w:hanging="884"/>
      </w:pPr>
      <w:rPr>
        <w:rFonts w:hint="default"/>
        <w:lang w:val="ru-RU" w:eastAsia="en-US" w:bidi="ar-SA"/>
      </w:rPr>
    </w:lvl>
    <w:lvl w:ilvl="7" w:tplc="51221EB8">
      <w:numFmt w:val="bullet"/>
      <w:lvlText w:val="•"/>
      <w:lvlJc w:val="left"/>
      <w:pPr>
        <w:ind w:left="7213" w:hanging="884"/>
      </w:pPr>
      <w:rPr>
        <w:rFonts w:hint="default"/>
        <w:lang w:val="ru-RU" w:eastAsia="en-US" w:bidi="ar-SA"/>
      </w:rPr>
    </w:lvl>
    <w:lvl w:ilvl="8" w:tplc="EBFCDE60">
      <w:numFmt w:val="bullet"/>
      <w:lvlText w:val="•"/>
      <w:lvlJc w:val="left"/>
      <w:pPr>
        <w:ind w:left="8021" w:hanging="884"/>
      </w:pPr>
      <w:rPr>
        <w:rFonts w:hint="default"/>
        <w:lang w:val="ru-RU" w:eastAsia="en-US" w:bidi="ar-SA"/>
      </w:rPr>
    </w:lvl>
  </w:abstractNum>
  <w:abstractNum w:abstractNumId="1">
    <w:nsid w:val="46ED2908"/>
    <w:multiLevelType w:val="multilevel"/>
    <w:tmpl w:val="79CAA57E"/>
    <w:lvl w:ilvl="0">
      <w:start w:val="1"/>
      <w:numFmt w:val="decimal"/>
      <w:lvlText w:val="%1."/>
      <w:lvlJc w:val="left"/>
      <w:pPr>
        <w:ind w:left="370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" w:hanging="5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60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0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7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4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2" w:hanging="176"/>
      </w:pPr>
      <w:rPr>
        <w:rFonts w:hint="default"/>
        <w:lang w:val="ru-RU" w:eastAsia="en-US" w:bidi="ar-SA"/>
      </w:rPr>
    </w:lvl>
  </w:abstractNum>
  <w:abstractNum w:abstractNumId="2">
    <w:nsid w:val="754245D0"/>
    <w:multiLevelType w:val="hybridMultilevel"/>
    <w:tmpl w:val="E28A7554"/>
    <w:lvl w:ilvl="0" w:tplc="A1BC1ABE">
      <w:numFmt w:val="bullet"/>
      <w:lvlText w:val="-"/>
      <w:lvlJc w:val="left"/>
      <w:pPr>
        <w:ind w:left="68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6E58B2">
      <w:numFmt w:val="bullet"/>
      <w:lvlText w:val="•"/>
      <w:lvlJc w:val="left"/>
      <w:pPr>
        <w:ind w:left="1575" w:hanging="166"/>
      </w:pPr>
      <w:rPr>
        <w:rFonts w:hint="default"/>
        <w:lang w:val="ru-RU" w:eastAsia="en-US" w:bidi="ar-SA"/>
      </w:rPr>
    </w:lvl>
    <w:lvl w:ilvl="2" w:tplc="FE245090">
      <w:numFmt w:val="bullet"/>
      <w:lvlText w:val="•"/>
      <w:lvlJc w:val="left"/>
      <w:pPr>
        <w:ind w:left="2471" w:hanging="166"/>
      </w:pPr>
      <w:rPr>
        <w:rFonts w:hint="default"/>
        <w:lang w:val="ru-RU" w:eastAsia="en-US" w:bidi="ar-SA"/>
      </w:rPr>
    </w:lvl>
    <w:lvl w:ilvl="3" w:tplc="3E2C9F32">
      <w:numFmt w:val="bullet"/>
      <w:lvlText w:val="•"/>
      <w:lvlJc w:val="left"/>
      <w:pPr>
        <w:ind w:left="3367" w:hanging="166"/>
      </w:pPr>
      <w:rPr>
        <w:rFonts w:hint="default"/>
        <w:lang w:val="ru-RU" w:eastAsia="en-US" w:bidi="ar-SA"/>
      </w:rPr>
    </w:lvl>
    <w:lvl w:ilvl="4" w:tplc="AC1E9706">
      <w:numFmt w:val="bullet"/>
      <w:lvlText w:val="•"/>
      <w:lvlJc w:val="left"/>
      <w:pPr>
        <w:ind w:left="4262" w:hanging="166"/>
      </w:pPr>
      <w:rPr>
        <w:rFonts w:hint="default"/>
        <w:lang w:val="ru-RU" w:eastAsia="en-US" w:bidi="ar-SA"/>
      </w:rPr>
    </w:lvl>
    <w:lvl w:ilvl="5" w:tplc="2DB4D47E">
      <w:numFmt w:val="bullet"/>
      <w:lvlText w:val="•"/>
      <w:lvlJc w:val="left"/>
      <w:pPr>
        <w:ind w:left="5158" w:hanging="166"/>
      </w:pPr>
      <w:rPr>
        <w:rFonts w:hint="default"/>
        <w:lang w:val="ru-RU" w:eastAsia="en-US" w:bidi="ar-SA"/>
      </w:rPr>
    </w:lvl>
    <w:lvl w:ilvl="6" w:tplc="71C65486">
      <w:numFmt w:val="bullet"/>
      <w:lvlText w:val="•"/>
      <w:lvlJc w:val="left"/>
      <w:pPr>
        <w:ind w:left="6054" w:hanging="166"/>
      </w:pPr>
      <w:rPr>
        <w:rFonts w:hint="default"/>
        <w:lang w:val="ru-RU" w:eastAsia="en-US" w:bidi="ar-SA"/>
      </w:rPr>
    </w:lvl>
    <w:lvl w:ilvl="7" w:tplc="2F88F006">
      <w:numFmt w:val="bullet"/>
      <w:lvlText w:val="•"/>
      <w:lvlJc w:val="left"/>
      <w:pPr>
        <w:ind w:left="6949" w:hanging="166"/>
      </w:pPr>
      <w:rPr>
        <w:rFonts w:hint="default"/>
        <w:lang w:val="ru-RU" w:eastAsia="en-US" w:bidi="ar-SA"/>
      </w:rPr>
    </w:lvl>
    <w:lvl w:ilvl="8" w:tplc="B1C67F74">
      <w:numFmt w:val="bullet"/>
      <w:lvlText w:val="•"/>
      <w:lvlJc w:val="left"/>
      <w:pPr>
        <w:ind w:left="7845" w:hanging="16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13F1"/>
    <w:rsid w:val="00944908"/>
    <w:rsid w:val="009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"/>
      <w:ind w:left="126" w:firstLine="53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3"/>
      <w:ind w:left="126" w:firstLine="53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"/>
      <w:ind w:left="126" w:firstLine="53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3"/>
      <w:ind w:left="126" w:firstLine="53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3857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Коллективный договор</vt:lpstr>
    </vt:vector>
  </TitlesOfParts>
  <Company>Home</Company>
  <LinksUpToDate>false</LinksUpToDate>
  <CharactersWithSpaces>25792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Коллективный договор</dc:title>
  <dc:subject>Бланки одкументов</dc:subject>
  <dc:creator>Бизнес.Ру</dc:creator>
  <cp:keywords>коллективный договор; коллективный договор образец 2015 для ооо; коллективный договор образец; коллективный трудовой договор; колдоговор; коллективный договор заключается на срок; пример коллективного договора; коллективный трудовой договор образец; кол договор; пример коллективного договора 2015; форма коллективного договора; пример коллективного договора на предприятии</cp:keywords>
  <cp:lastModifiedBy>G</cp:lastModifiedBy>
  <cp:revision>3</cp:revision>
  <cp:lastPrinted>2025-06-01T18:28:00Z</cp:lastPrinted>
  <dcterms:created xsi:type="dcterms:W3CDTF">2025-06-01T18:22:00Z</dcterms:created>
  <dcterms:modified xsi:type="dcterms:W3CDTF">2025-06-01T18:28:00Z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2025-06-01T00:00:00Z</vt:filetime>
  </property>
  <property fmtid="{D5CDD505-2E9C-101B-9397-08002B2CF9AE}" pid="5" name="Producer">
    <vt:lpwstr>3-Heights(TM) PDF Security Shell 4.8.25.2 (http://www.pdf-tools.com)</vt:lpwstr>
  </property>
</Properties>
</file>